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6E3B" w14:textId="26FD9EDD" w:rsidR="00754DC6" w:rsidRPr="00754DC6" w:rsidRDefault="00AB2D7B" w:rsidP="008F3514">
      <w:pPr>
        <w:spacing w:line="360" w:lineRule="auto"/>
        <w:rPr>
          <w:rFonts w:ascii="Times New Roman" w:hAnsi="Times New Roman" w:cs="Times New Roman"/>
          <w:lang w:eastAsia="en-GB"/>
        </w:rPr>
      </w:pPr>
      <w:r>
        <w:rPr>
          <w:lang w:eastAsia="en-GB"/>
        </w:rPr>
        <w:t>iBRA-NET</w:t>
      </w:r>
      <w:r w:rsidR="00754DC6" w:rsidRPr="00754DC6">
        <w:rPr>
          <w:lang w:eastAsia="en-GB"/>
        </w:rPr>
        <w:t xml:space="preserve"> Privacy Policy </w:t>
      </w:r>
    </w:p>
    <w:p w14:paraId="4FB2985C" w14:textId="7777777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INTRODUCTION </w:t>
      </w:r>
    </w:p>
    <w:p w14:paraId="41164098" w14:textId="34EFAFBA"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This privacy policy describes how the </w:t>
      </w:r>
      <w:r w:rsidR="00AB2D7B">
        <w:rPr>
          <w:sz w:val="20"/>
          <w:szCs w:val="20"/>
          <w:lang w:eastAsia="en-GB"/>
        </w:rPr>
        <w:t xml:space="preserve">iBRA-NET </w:t>
      </w:r>
      <w:r w:rsidRPr="00754DC6">
        <w:rPr>
          <w:sz w:val="20"/>
          <w:szCs w:val="20"/>
          <w:lang w:eastAsia="en-GB"/>
        </w:rPr>
        <w:t xml:space="preserve">protects and makes use of the information given by </w:t>
      </w:r>
      <w:r w:rsidR="009C7772">
        <w:rPr>
          <w:sz w:val="20"/>
          <w:szCs w:val="20"/>
          <w:lang w:eastAsia="en-GB"/>
        </w:rPr>
        <w:t>those who access its website</w:t>
      </w:r>
      <w:r w:rsidRPr="00754DC6">
        <w:rPr>
          <w:sz w:val="20"/>
          <w:szCs w:val="20"/>
          <w:lang w:eastAsia="en-GB"/>
        </w:rPr>
        <w:t>. This policy incorporate</w:t>
      </w:r>
      <w:r w:rsidR="009C7772">
        <w:rPr>
          <w:sz w:val="20"/>
          <w:szCs w:val="20"/>
          <w:lang w:eastAsia="en-GB"/>
        </w:rPr>
        <w:t>s</w:t>
      </w:r>
      <w:r w:rsidRPr="00754DC6">
        <w:rPr>
          <w:sz w:val="20"/>
          <w:szCs w:val="20"/>
          <w:lang w:eastAsia="en-GB"/>
        </w:rPr>
        <w:t xml:space="preserve"> the General Data Protection Regulation (GDPR)</w:t>
      </w:r>
      <w:r w:rsidR="009C7772">
        <w:rPr>
          <w:sz w:val="20"/>
          <w:szCs w:val="20"/>
          <w:lang w:eastAsia="en-GB"/>
        </w:rPr>
        <w:t xml:space="preserve"> introduced in May 2018</w:t>
      </w:r>
      <w:r w:rsidRPr="00754DC6">
        <w:rPr>
          <w:sz w:val="20"/>
          <w:szCs w:val="20"/>
          <w:lang w:eastAsia="en-GB"/>
        </w:rPr>
        <w:t xml:space="preserve">. The principles of GDPR build on the existing Data Protection Act 1998 (DPA) but the obligations are more extensive. This policy will set out what </w:t>
      </w:r>
      <w:r w:rsidR="00AB2D7B">
        <w:rPr>
          <w:sz w:val="20"/>
          <w:szCs w:val="20"/>
          <w:lang w:eastAsia="en-GB"/>
        </w:rPr>
        <w:t>we</w:t>
      </w:r>
      <w:r w:rsidRPr="00754DC6">
        <w:rPr>
          <w:sz w:val="20"/>
          <w:szCs w:val="20"/>
          <w:lang w:eastAsia="en-GB"/>
        </w:rPr>
        <w:t xml:space="preserve"> are doing to comply with the GDPR. </w:t>
      </w:r>
      <w:r w:rsidR="00BD3A4E">
        <w:rPr>
          <w:sz w:val="20"/>
          <w:szCs w:val="20"/>
          <w:lang w:eastAsia="en-GB"/>
        </w:rPr>
        <w:br/>
      </w:r>
    </w:p>
    <w:p w14:paraId="05071474" w14:textId="46DF0C5C" w:rsidR="00754DC6" w:rsidRPr="008F3514" w:rsidRDefault="00754DC6" w:rsidP="008F3514">
      <w:pPr>
        <w:spacing w:line="360" w:lineRule="auto"/>
        <w:rPr>
          <w:rFonts w:ascii="Times New Roman" w:hAnsi="Times New Roman" w:cs="Times New Roman"/>
          <w:lang w:eastAsia="en-GB"/>
        </w:rPr>
      </w:pPr>
      <w:r w:rsidRPr="00754DC6">
        <w:rPr>
          <w:sz w:val="20"/>
          <w:szCs w:val="20"/>
          <w:lang w:eastAsia="en-GB"/>
        </w:rPr>
        <w:t xml:space="preserve">The </w:t>
      </w:r>
      <w:r w:rsidR="00AB2D7B">
        <w:rPr>
          <w:sz w:val="20"/>
          <w:szCs w:val="20"/>
          <w:lang w:eastAsia="en-GB"/>
        </w:rPr>
        <w:t>iBRA-NET</w:t>
      </w:r>
      <w:r w:rsidRPr="00754DC6">
        <w:rPr>
          <w:sz w:val="20"/>
          <w:szCs w:val="20"/>
          <w:lang w:eastAsia="en-GB"/>
        </w:rPr>
        <w:t xml:space="preserve"> is committed to maintaining high standards of security and confidentiality for information in our custody and control. Safeguarding this information is critical to the successful operation of the </w:t>
      </w:r>
      <w:r w:rsidR="00AB2D7B">
        <w:rPr>
          <w:sz w:val="20"/>
          <w:szCs w:val="20"/>
          <w:lang w:eastAsia="en-GB"/>
        </w:rPr>
        <w:t>iBRA-NET</w:t>
      </w:r>
      <w:r w:rsidRPr="00754DC6">
        <w:rPr>
          <w:sz w:val="20"/>
          <w:szCs w:val="20"/>
          <w:lang w:eastAsia="en-GB"/>
        </w:rPr>
        <w:t xml:space="preserve">. The </w:t>
      </w:r>
      <w:r w:rsidR="00AB2D7B">
        <w:rPr>
          <w:sz w:val="20"/>
          <w:szCs w:val="20"/>
          <w:lang w:eastAsia="en-GB"/>
        </w:rPr>
        <w:t>iBRA-NET</w:t>
      </w:r>
      <w:r w:rsidRPr="00754DC6">
        <w:rPr>
          <w:sz w:val="20"/>
          <w:szCs w:val="20"/>
          <w:lang w:eastAsia="en-GB"/>
        </w:rPr>
        <w:t xml:space="preserve"> will treat all information in its care and control with the same degree of security and confidentiality</w:t>
      </w:r>
      <w:r w:rsidR="008F3514">
        <w:rPr>
          <w:sz w:val="20"/>
          <w:szCs w:val="20"/>
          <w:lang w:eastAsia="en-GB"/>
        </w:rPr>
        <w:t>.</w:t>
      </w:r>
      <w:r w:rsidR="008F3514">
        <w:rPr>
          <w:rFonts w:ascii="Times New Roman" w:hAnsi="Times New Roman" w:cs="Times New Roman"/>
          <w:lang w:eastAsia="en-GB"/>
        </w:rPr>
        <w:t xml:space="preserve"> </w:t>
      </w:r>
      <w:r w:rsidRPr="00754DC6">
        <w:rPr>
          <w:rFonts w:ascii="Candara" w:hAnsi="Candara" w:cs="Times New Roman"/>
          <w:sz w:val="20"/>
          <w:szCs w:val="20"/>
          <w:lang w:eastAsia="en-GB"/>
        </w:rPr>
        <w:t xml:space="preserve">The </w:t>
      </w:r>
      <w:r w:rsidR="00AB2D7B">
        <w:rPr>
          <w:sz w:val="20"/>
          <w:szCs w:val="20"/>
          <w:lang w:eastAsia="en-GB"/>
        </w:rPr>
        <w:t>iBRA-NET</w:t>
      </w:r>
      <w:r w:rsidR="00AB2D7B" w:rsidRPr="00754DC6">
        <w:rPr>
          <w:rFonts w:ascii="Candara" w:hAnsi="Candara" w:cs="Times New Roman"/>
          <w:sz w:val="20"/>
          <w:szCs w:val="20"/>
          <w:lang w:eastAsia="en-GB"/>
        </w:rPr>
        <w:t xml:space="preserve"> </w:t>
      </w:r>
      <w:r w:rsidR="00BD3A4E">
        <w:rPr>
          <w:rFonts w:ascii="Candara" w:hAnsi="Candara" w:cs="Times New Roman"/>
          <w:sz w:val="20"/>
          <w:szCs w:val="20"/>
          <w:lang w:eastAsia="en-GB"/>
        </w:rPr>
        <w:t>website</w:t>
      </w:r>
      <w:r w:rsidRPr="00754DC6">
        <w:rPr>
          <w:rFonts w:ascii="Candara" w:hAnsi="Candara" w:cs="Times New Roman"/>
          <w:sz w:val="20"/>
          <w:szCs w:val="20"/>
          <w:lang w:eastAsia="en-GB"/>
        </w:rPr>
        <w:t xml:space="preserve"> now holds information relating to past and current </w:t>
      </w:r>
      <w:r w:rsidR="00BD3A4E">
        <w:rPr>
          <w:rFonts w:ascii="Candara" w:hAnsi="Candara" w:cs="Times New Roman"/>
          <w:sz w:val="20"/>
          <w:szCs w:val="20"/>
          <w:lang w:eastAsia="en-GB"/>
        </w:rPr>
        <w:t>subscribers.</w:t>
      </w:r>
      <w:r w:rsidRPr="00754DC6">
        <w:rPr>
          <w:rFonts w:ascii="Candara" w:hAnsi="Candara" w:cs="Times New Roman"/>
          <w:sz w:val="20"/>
          <w:szCs w:val="20"/>
          <w:lang w:eastAsia="en-GB"/>
        </w:rPr>
        <w:t xml:space="preserve"> </w:t>
      </w:r>
      <w:r w:rsidR="00BD3A4E">
        <w:rPr>
          <w:rFonts w:ascii="Candara" w:hAnsi="Candara" w:cs="Times New Roman"/>
          <w:sz w:val="20"/>
          <w:szCs w:val="20"/>
          <w:lang w:eastAsia="en-GB"/>
        </w:rPr>
        <w:br/>
      </w:r>
    </w:p>
    <w:p w14:paraId="7BA865AD" w14:textId="55D3C42F"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This privacy notice was updated on</w:t>
      </w:r>
      <w:r w:rsidR="008F3514">
        <w:rPr>
          <w:sz w:val="20"/>
          <w:szCs w:val="20"/>
          <w:lang w:eastAsia="en-GB"/>
        </w:rPr>
        <w:t xml:space="preserve"> the 15</w:t>
      </w:r>
      <w:r w:rsidR="008F3514" w:rsidRPr="008F3514">
        <w:rPr>
          <w:sz w:val="20"/>
          <w:szCs w:val="20"/>
          <w:vertAlign w:val="superscript"/>
          <w:lang w:eastAsia="en-GB"/>
        </w:rPr>
        <w:t>th</w:t>
      </w:r>
      <w:r w:rsidR="008F3514">
        <w:rPr>
          <w:sz w:val="20"/>
          <w:szCs w:val="20"/>
          <w:lang w:eastAsia="en-GB"/>
        </w:rPr>
        <w:t xml:space="preserve"> of October</w:t>
      </w:r>
      <w:r w:rsidRPr="00754DC6">
        <w:rPr>
          <w:sz w:val="20"/>
          <w:szCs w:val="20"/>
          <w:lang w:eastAsia="en-GB"/>
        </w:rPr>
        <w:t xml:space="preserve"> 2020 </w:t>
      </w:r>
    </w:p>
    <w:p w14:paraId="42CFB1D9" w14:textId="66D21DFD" w:rsidR="008F3514" w:rsidRPr="008F3514" w:rsidRDefault="00754DC6" w:rsidP="008F3514">
      <w:pPr>
        <w:spacing w:line="360" w:lineRule="auto"/>
        <w:rPr>
          <w:sz w:val="20"/>
          <w:szCs w:val="20"/>
          <w:lang w:eastAsia="en-GB"/>
        </w:rPr>
      </w:pPr>
      <w:r w:rsidRPr="00754DC6">
        <w:rPr>
          <w:sz w:val="20"/>
          <w:szCs w:val="20"/>
          <w:lang w:eastAsia="en-GB"/>
        </w:rPr>
        <w:t xml:space="preserve">If you have any questions about this policy please e-mail </w:t>
      </w:r>
      <w:hyperlink r:id="rId5" w:history="1">
        <w:r w:rsidR="00A46399" w:rsidRPr="00264412">
          <w:rPr>
            <w:rStyle w:val="Hyperlink"/>
            <w:sz w:val="20"/>
            <w:szCs w:val="20"/>
            <w:lang w:eastAsia="en-GB"/>
          </w:rPr>
          <w:t>ibranet@absgbi.org.uk</w:t>
        </w:r>
      </w:hyperlink>
      <w:r w:rsidR="00A46399">
        <w:rPr>
          <w:sz w:val="20"/>
          <w:szCs w:val="20"/>
          <w:lang w:eastAsia="en-GB"/>
        </w:rPr>
        <w:t xml:space="preserve"> </w:t>
      </w:r>
      <w:r w:rsidR="00BD3A4E">
        <w:rPr>
          <w:sz w:val="20"/>
          <w:szCs w:val="20"/>
          <w:lang w:eastAsia="en-GB"/>
        </w:rPr>
        <w:br/>
      </w:r>
    </w:p>
    <w:p w14:paraId="04572867" w14:textId="7777777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WHAT DATA WE GATHER ON OUR MEMBERS </w:t>
      </w:r>
    </w:p>
    <w:p w14:paraId="1DBA802E" w14:textId="77777777" w:rsidR="008F3514" w:rsidRDefault="00754DC6" w:rsidP="008F3514">
      <w:pPr>
        <w:spacing w:line="360" w:lineRule="auto"/>
        <w:rPr>
          <w:sz w:val="20"/>
          <w:szCs w:val="20"/>
          <w:lang w:eastAsia="en-GB"/>
        </w:rPr>
      </w:pPr>
      <w:r w:rsidRPr="00754DC6">
        <w:rPr>
          <w:sz w:val="20"/>
          <w:szCs w:val="20"/>
          <w:lang w:eastAsia="en-GB"/>
        </w:rPr>
        <w:t>We collect the following information from our members</w:t>
      </w:r>
    </w:p>
    <w:p w14:paraId="4D979FBA" w14:textId="7CB3E788" w:rsidR="008F3514"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Name </w:t>
      </w:r>
    </w:p>
    <w:p w14:paraId="0CA94CE5" w14:textId="6354E798"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00BD3A4E">
        <w:rPr>
          <w:sz w:val="20"/>
          <w:szCs w:val="20"/>
          <w:lang w:eastAsia="en-GB"/>
        </w:rPr>
        <w:t>E-mail address</w:t>
      </w:r>
    </w:p>
    <w:p w14:paraId="3F67D8E9" w14:textId="5BC8EBF7" w:rsidR="008F6119"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00924792">
        <w:rPr>
          <w:sz w:val="20"/>
          <w:szCs w:val="20"/>
          <w:lang w:eastAsia="en-GB"/>
        </w:rPr>
        <w:t xml:space="preserve">Working Address (Hospital and City) </w:t>
      </w:r>
    </w:p>
    <w:p w14:paraId="3856F5A7" w14:textId="77777777" w:rsidR="008F6119" w:rsidRPr="008F6119"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8F6119">
        <w:rPr>
          <w:rFonts w:ascii="SymbolMT" w:hAnsi="SymbolMT" w:cs="Times New Roman"/>
          <w:sz w:val="20"/>
          <w:szCs w:val="20"/>
          <w:lang w:eastAsia="en-GB"/>
        </w:rPr>
        <w:t xml:space="preserve">  </w:t>
      </w:r>
      <w:r w:rsidRPr="008F6119">
        <w:rPr>
          <w:sz w:val="20"/>
          <w:szCs w:val="20"/>
          <w:lang w:eastAsia="en-GB"/>
        </w:rPr>
        <w:t xml:space="preserve">Correspondence between the individual member and the </w:t>
      </w:r>
      <w:r w:rsidR="008F6119">
        <w:rPr>
          <w:sz w:val="20"/>
          <w:szCs w:val="20"/>
          <w:lang w:eastAsia="en-GB"/>
        </w:rPr>
        <w:t>iBRA-NET</w:t>
      </w:r>
      <w:r w:rsidR="008F6119" w:rsidRPr="008F6119">
        <w:rPr>
          <w:sz w:val="20"/>
          <w:szCs w:val="20"/>
          <w:lang w:eastAsia="en-GB"/>
        </w:rPr>
        <w:t xml:space="preserve"> </w:t>
      </w:r>
    </w:p>
    <w:p w14:paraId="640ED632" w14:textId="18DE1409" w:rsidR="00754DC6" w:rsidRPr="008F6119" w:rsidRDefault="00754DC6" w:rsidP="008F3514">
      <w:pPr>
        <w:spacing w:line="360" w:lineRule="auto"/>
        <w:rPr>
          <w:rFonts w:ascii="Times New Roman" w:hAnsi="Times New Roman" w:cs="Times New Roman"/>
          <w:lang w:eastAsia="en-GB"/>
        </w:rPr>
      </w:pPr>
      <w:r w:rsidRPr="008F6119">
        <w:rPr>
          <w:sz w:val="20"/>
          <w:szCs w:val="20"/>
          <w:lang w:eastAsia="en-GB"/>
        </w:rPr>
        <w:t xml:space="preserve">Collecting this data helps us understand and identify our members, enabling us to deliver improved </w:t>
      </w:r>
      <w:r w:rsidR="00BD3A4E">
        <w:rPr>
          <w:sz w:val="20"/>
          <w:szCs w:val="20"/>
          <w:lang w:eastAsia="en-GB"/>
        </w:rPr>
        <w:t>communication with our subscribers.</w:t>
      </w:r>
      <w:r w:rsidR="00BD3A4E">
        <w:rPr>
          <w:sz w:val="20"/>
          <w:szCs w:val="20"/>
          <w:lang w:eastAsia="en-GB"/>
        </w:rPr>
        <w:br/>
      </w:r>
    </w:p>
    <w:p w14:paraId="283C1DB9" w14:textId="49D56F72"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The </w:t>
      </w:r>
      <w:r w:rsidR="008F6119">
        <w:rPr>
          <w:sz w:val="20"/>
          <w:szCs w:val="20"/>
          <w:lang w:eastAsia="en-GB"/>
        </w:rPr>
        <w:t>iBRA-NET</w:t>
      </w:r>
      <w:r w:rsidR="008F6119" w:rsidRPr="00754DC6">
        <w:rPr>
          <w:sz w:val="20"/>
          <w:szCs w:val="20"/>
          <w:lang w:eastAsia="en-GB"/>
        </w:rPr>
        <w:t xml:space="preserve"> </w:t>
      </w:r>
      <w:r w:rsidRPr="00754DC6">
        <w:rPr>
          <w:sz w:val="20"/>
          <w:szCs w:val="20"/>
          <w:lang w:eastAsia="en-GB"/>
        </w:rPr>
        <w:t xml:space="preserve">specifically uses the data for: </w:t>
      </w:r>
    </w:p>
    <w:p w14:paraId="254D142E" w14:textId="77777777"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Our own internal records </w:t>
      </w:r>
    </w:p>
    <w:p w14:paraId="190BF79D" w14:textId="77777777"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Contacting you with a response to a specific enquiry </w:t>
      </w:r>
    </w:p>
    <w:p w14:paraId="6A22E17E" w14:textId="44719DB3" w:rsidR="008F6119" w:rsidRPr="008F6119"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Sending updates on events and information we think might be relevant</w:t>
      </w:r>
      <w:r w:rsidR="008F6119">
        <w:rPr>
          <w:sz w:val="20"/>
          <w:szCs w:val="20"/>
          <w:lang w:eastAsia="en-GB"/>
        </w:rPr>
        <w:t xml:space="preserve"> you</w:t>
      </w:r>
      <w:r w:rsidRPr="00754DC6">
        <w:rPr>
          <w:sz w:val="20"/>
          <w:szCs w:val="20"/>
          <w:lang w:eastAsia="en-GB"/>
        </w:rPr>
        <w:t xml:space="preserve"> </w:t>
      </w:r>
    </w:p>
    <w:p w14:paraId="12E63911" w14:textId="7B49E96C" w:rsidR="00754DC6" w:rsidRPr="008F6119"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Sending information about </w:t>
      </w:r>
      <w:r w:rsidR="008F6119">
        <w:rPr>
          <w:sz w:val="20"/>
          <w:szCs w:val="20"/>
          <w:lang w:eastAsia="en-GB"/>
        </w:rPr>
        <w:t xml:space="preserve">studies, projects, </w:t>
      </w:r>
      <w:r w:rsidRPr="00754DC6">
        <w:rPr>
          <w:sz w:val="20"/>
          <w:szCs w:val="20"/>
          <w:lang w:eastAsia="en-GB"/>
        </w:rPr>
        <w:t xml:space="preserve">conferences, meetings and courses being run by the </w:t>
      </w:r>
      <w:r w:rsidR="008F6119">
        <w:rPr>
          <w:sz w:val="20"/>
          <w:szCs w:val="20"/>
          <w:lang w:eastAsia="en-GB"/>
        </w:rPr>
        <w:t>iBRA-NET</w:t>
      </w:r>
      <w:r w:rsidRPr="00754DC6">
        <w:rPr>
          <w:sz w:val="20"/>
          <w:szCs w:val="20"/>
          <w:lang w:eastAsia="en-GB"/>
        </w:rPr>
        <w:t xml:space="preserve"> and their </w:t>
      </w:r>
      <w:r w:rsidRPr="008F6119">
        <w:rPr>
          <w:sz w:val="20"/>
          <w:szCs w:val="20"/>
          <w:lang w:eastAsia="en-GB"/>
        </w:rPr>
        <w:t xml:space="preserve">partners </w:t>
      </w:r>
    </w:p>
    <w:p w14:paraId="74C5D014" w14:textId="7777777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COOKIES AND HOW WE USE THEM </w:t>
      </w:r>
    </w:p>
    <w:p w14:paraId="36028A73" w14:textId="1D980F94" w:rsidR="00754DC6" w:rsidRDefault="00754DC6" w:rsidP="008F3514">
      <w:pPr>
        <w:spacing w:line="360" w:lineRule="auto"/>
        <w:rPr>
          <w:sz w:val="20"/>
          <w:szCs w:val="20"/>
          <w:lang w:eastAsia="en-GB"/>
        </w:rPr>
      </w:pPr>
      <w:r w:rsidRPr="00754DC6">
        <w:rPr>
          <w:sz w:val="20"/>
          <w:szCs w:val="20"/>
          <w:lang w:eastAsia="en-GB"/>
        </w:rPr>
        <w:t xml:space="preserve">Cookies are small text files passed by us to your computer’s hard drive via your browser. These may be used to collect information for the purposes of managing and improving the services of the website, establishing your browsing actions and patterns and preparing customised pages. You can configure most standard web browsers to refuse cookies or warn you before accepting them. However, cookies enable you to take full advantage of the </w:t>
      </w:r>
      <w:r w:rsidR="00485BF2">
        <w:rPr>
          <w:sz w:val="20"/>
          <w:szCs w:val="20"/>
          <w:lang w:eastAsia="en-GB"/>
        </w:rPr>
        <w:t>iBRA-NET</w:t>
      </w:r>
      <w:r w:rsidR="00485BF2" w:rsidRPr="00754DC6">
        <w:rPr>
          <w:sz w:val="20"/>
          <w:szCs w:val="20"/>
          <w:lang w:eastAsia="en-GB"/>
        </w:rPr>
        <w:t xml:space="preserve"> </w:t>
      </w:r>
      <w:r w:rsidRPr="00754DC6">
        <w:rPr>
          <w:sz w:val="20"/>
          <w:szCs w:val="20"/>
          <w:lang w:eastAsia="en-GB"/>
        </w:rPr>
        <w:t>website and if you adjust your browser setting to refuse cookies you may be unable to access certain parts of the website.</w:t>
      </w:r>
    </w:p>
    <w:p w14:paraId="6D9A61A7" w14:textId="77777777" w:rsidR="00BD3A4E" w:rsidRPr="00754DC6" w:rsidRDefault="00BD3A4E" w:rsidP="008F3514">
      <w:pPr>
        <w:spacing w:line="360" w:lineRule="auto"/>
        <w:rPr>
          <w:rFonts w:ascii="Times New Roman" w:hAnsi="Times New Roman" w:cs="Times New Roman"/>
          <w:lang w:eastAsia="en-GB"/>
        </w:rPr>
      </w:pPr>
    </w:p>
    <w:p w14:paraId="25D4CAD4" w14:textId="23ACDB39" w:rsidR="00754DC6" w:rsidRPr="00754DC6" w:rsidRDefault="00754DC6" w:rsidP="008F3514">
      <w:pPr>
        <w:spacing w:line="360" w:lineRule="auto"/>
        <w:rPr>
          <w:rFonts w:ascii="Times New Roman" w:hAnsi="Times New Roman" w:cs="Times New Roman"/>
          <w:lang w:eastAsia="en-GB"/>
        </w:rPr>
      </w:pPr>
      <w:r w:rsidRPr="00754DC6">
        <w:rPr>
          <w:sz w:val="20"/>
          <w:szCs w:val="20"/>
          <w:shd w:val="clear" w:color="auto" w:fill="FFFFFF"/>
          <w:lang w:eastAsia="en-GB"/>
        </w:rPr>
        <w:t xml:space="preserve">The </w:t>
      </w:r>
      <w:r w:rsidR="002470F0">
        <w:rPr>
          <w:rFonts w:ascii="Calibri" w:eastAsia="Times New Roman" w:hAnsi="Calibri" w:cs="Calibri"/>
          <w:sz w:val="20"/>
          <w:szCs w:val="20"/>
          <w:lang w:eastAsia="en-GB"/>
        </w:rPr>
        <w:t xml:space="preserve">iBRA-NET </w:t>
      </w:r>
      <w:r w:rsidRPr="00754DC6">
        <w:rPr>
          <w:sz w:val="20"/>
          <w:szCs w:val="20"/>
          <w:shd w:val="clear" w:color="auto" w:fill="FFFFFF"/>
          <w:lang w:eastAsia="en-GB"/>
        </w:rPr>
        <w:t xml:space="preserve">uses cookies on its site purely to improve services for you through, for example: </w:t>
      </w:r>
    </w:p>
    <w:p w14:paraId="6F75ED25" w14:textId="77777777"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enabling a service to recognise your device so you don't have to give the same information several times during one task </w:t>
      </w:r>
    </w:p>
    <w:p w14:paraId="1A17A53F" w14:textId="77777777"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recognising that you may already have given a username and password so you don't need to do it for every web page requested </w:t>
      </w:r>
    </w:p>
    <w:p w14:paraId="182B1EA8" w14:textId="77777777" w:rsidR="00754DC6" w:rsidRPr="00754DC6" w:rsidRDefault="00754DC6" w:rsidP="008F3514">
      <w:pPr>
        <w:spacing w:line="360" w:lineRule="auto"/>
        <w:rPr>
          <w:rFonts w:ascii="Times New Roman" w:hAnsi="Times New Roman" w:cs="Times New Roman"/>
          <w:lang w:eastAsia="en-GB"/>
        </w:rPr>
      </w:pPr>
      <w:r w:rsidRPr="00754DC6">
        <w:rPr>
          <w:rFonts w:ascii="SymbolMT" w:hAnsi="SymbolMT" w:cs="Times New Roman"/>
          <w:sz w:val="20"/>
          <w:szCs w:val="20"/>
          <w:lang w:eastAsia="en-GB"/>
        </w:rPr>
        <w:sym w:font="Symbol" w:char="F0B7"/>
      </w:r>
      <w:r w:rsidRPr="00754DC6">
        <w:rPr>
          <w:rFonts w:ascii="SymbolMT" w:hAnsi="SymbolMT" w:cs="Times New Roman"/>
          <w:sz w:val="20"/>
          <w:szCs w:val="20"/>
          <w:lang w:eastAsia="en-GB"/>
        </w:rPr>
        <w:t xml:space="preserve">  </w:t>
      </w:r>
      <w:r w:rsidRPr="00754DC6">
        <w:rPr>
          <w:sz w:val="20"/>
          <w:szCs w:val="20"/>
          <w:lang w:eastAsia="en-GB"/>
        </w:rPr>
        <w:t xml:space="preserve">measuring how many people are using the site, so it can be made easier to use and there's enough capacity to ensure it is fast enough </w:t>
      </w:r>
    </w:p>
    <w:p w14:paraId="7FB0820E" w14:textId="77777777" w:rsidR="00BD3A4E" w:rsidRDefault="00BD3A4E" w:rsidP="008F3514">
      <w:pPr>
        <w:spacing w:line="360" w:lineRule="auto"/>
        <w:rPr>
          <w:sz w:val="20"/>
          <w:szCs w:val="20"/>
          <w:lang w:eastAsia="en-GB"/>
        </w:rPr>
      </w:pPr>
    </w:p>
    <w:p w14:paraId="4943D26C" w14:textId="56A1290B"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We use Google Analytics to measure how many people use this site. We do this to make sure the site is meeting users' needs and to understand how we could improve it. </w:t>
      </w:r>
    </w:p>
    <w:p w14:paraId="3AB50842" w14:textId="77777777" w:rsidR="00BD3A4E" w:rsidRDefault="00BD3A4E" w:rsidP="008F3514">
      <w:pPr>
        <w:spacing w:line="360" w:lineRule="auto"/>
        <w:rPr>
          <w:sz w:val="20"/>
          <w:szCs w:val="20"/>
          <w:lang w:eastAsia="en-GB"/>
        </w:rPr>
      </w:pPr>
    </w:p>
    <w:p w14:paraId="49EC4656" w14:textId="317A44FA"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Google Analytics stores information about what pages you visit, how long you are on the site, how you got here and what you click on. We do not collect or store any personal information so this information cannot be used to identify who you are. We also do not allow Google to use or share our analytics data. </w:t>
      </w:r>
    </w:p>
    <w:p w14:paraId="06B0D552" w14:textId="77777777" w:rsidR="00BD3A4E" w:rsidRDefault="00BD3A4E" w:rsidP="008F3514">
      <w:pPr>
        <w:spacing w:line="360" w:lineRule="auto"/>
        <w:rPr>
          <w:color w:val="FFFFFF"/>
          <w:sz w:val="22"/>
          <w:szCs w:val="22"/>
          <w:shd w:val="clear" w:color="auto" w:fill="5999D3"/>
          <w:lang w:eastAsia="en-GB"/>
        </w:rPr>
      </w:pPr>
    </w:p>
    <w:p w14:paraId="08532790" w14:textId="4E0A92DC"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LINKS </w:t>
      </w:r>
    </w:p>
    <w:p w14:paraId="102E233F" w14:textId="4B09B059"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The </w:t>
      </w:r>
      <w:r w:rsidR="00485BF2">
        <w:rPr>
          <w:sz w:val="20"/>
          <w:szCs w:val="20"/>
          <w:lang w:eastAsia="en-GB"/>
        </w:rPr>
        <w:t>iBRA-NET</w:t>
      </w:r>
      <w:r w:rsidR="00485BF2" w:rsidRPr="00754DC6">
        <w:rPr>
          <w:sz w:val="20"/>
          <w:szCs w:val="20"/>
          <w:lang w:eastAsia="en-GB"/>
        </w:rPr>
        <w:t xml:space="preserve"> </w:t>
      </w:r>
      <w:r w:rsidRPr="00754DC6">
        <w:rPr>
          <w:sz w:val="20"/>
          <w:szCs w:val="20"/>
          <w:lang w:eastAsia="en-GB"/>
        </w:rPr>
        <w:t>website contains links to other websites.</w:t>
      </w:r>
      <w:r w:rsidR="002470F0">
        <w:rPr>
          <w:sz w:val="20"/>
          <w:szCs w:val="20"/>
          <w:lang w:eastAsia="en-GB"/>
        </w:rPr>
        <w:t xml:space="preserve"> </w:t>
      </w:r>
      <w:r w:rsidRPr="00754DC6">
        <w:rPr>
          <w:sz w:val="20"/>
          <w:szCs w:val="20"/>
          <w:lang w:eastAsia="en-GB"/>
        </w:rPr>
        <w:t xml:space="preserve">Please note that we have no control of websites outside </w:t>
      </w:r>
      <w:r w:rsidR="007B32CA">
        <w:rPr>
          <w:sz w:val="20"/>
          <w:szCs w:val="20"/>
          <w:lang w:eastAsia="en-GB"/>
        </w:rPr>
        <w:t>our domain</w:t>
      </w:r>
      <w:r w:rsidR="002470F0">
        <w:rPr>
          <w:sz w:val="20"/>
          <w:szCs w:val="20"/>
          <w:lang w:eastAsia="en-GB"/>
        </w:rPr>
        <w:t xml:space="preserve">. </w:t>
      </w:r>
      <w:r w:rsidRPr="00754DC6">
        <w:rPr>
          <w:sz w:val="20"/>
          <w:szCs w:val="20"/>
          <w:lang w:eastAsia="en-GB"/>
        </w:rPr>
        <w:t>If you provide information to a website to which we link, we are not responsible for its protection and privacy. Always be wary when submitting data to websites and read the</w:t>
      </w:r>
      <w:r w:rsidR="002470F0">
        <w:rPr>
          <w:sz w:val="20"/>
          <w:szCs w:val="20"/>
          <w:lang w:eastAsia="en-GB"/>
        </w:rPr>
        <w:t>ir</w:t>
      </w:r>
      <w:r w:rsidRPr="00754DC6">
        <w:rPr>
          <w:sz w:val="20"/>
          <w:szCs w:val="20"/>
          <w:lang w:eastAsia="en-GB"/>
        </w:rPr>
        <w:t xml:space="preserve"> privacy policy in full. </w:t>
      </w:r>
    </w:p>
    <w:p w14:paraId="62C57D61" w14:textId="77777777" w:rsidR="00BD3A4E" w:rsidRDefault="00BD3A4E" w:rsidP="008F3514">
      <w:pPr>
        <w:spacing w:line="360" w:lineRule="auto"/>
        <w:rPr>
          <w:color w:val="FFFFFF"/>
          <w:sz w:val="22"/>
          <w:szCs w:val="22"/>
          <w:shd w:val="clear" w:color="auto" w:fill="5999D3"/>
          <w:lang w:eastAsia="en-GB"/>
        </w:rPr>
      </w:pPr>
    </w:p>
    <w:p w14:paraId="550ACEA0" w14:textId="48F464A2"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CONTROLLING INFORMATION ABOUT YOU </w:t>
      </w:r>
    </w:p>
    <w:p w14:paraId="5EA6D733" w14:textId="47B92155" w:rsidR="00A46399" w:rsidRDefault="00754DC6" w:rsidP="008F3514">
      <w:pPr>
        <w:spacing w:line="360" w:lineRule="auto"/>
        <w:rPr>
          <w:rFonts w:ascii="Times New Roman" w:hAnsi="Times New Roman" w:cs="Times New Roman"/>
          <w:lang w:eastAsia="en-GB"/>
        </w:rPr>
      </w:pPr>
      <w:r w:rsidRPr="00754DC6">
        <w:rPr>
          <w:sz w:val="20"/>
          <w:szCs w:val="20"/>
          <w:lang w:eastAsia="en-GB"/>
        </w:rPr>
        <w:t xml:space="preserve">When you complete </w:t>
      </w:r>
      <w:r w:rsidR="009C7772">
        <w:rPr>
          <w:sz w:val="20"/>
          <w:szCs w:val="20"/>
          <w:lang w:eastAsia="en-GB"/>
        </w:rPr>
        <w:t xml:space="preserve">the </w:t>
      </w:r>
      <w:r w:rsidRPr="00754DC6">
        <w:rPr>
          <w:sz w:val="20"/>
          <w:szCs w:val="20"/>
          <w:lang w:eastAsia="en-GB"/>
        </w:rPr>
        <w:t xml:space="preserve"> </w:t>
      </w:r>
      <w:r w:rsidR="00485BF2">
        <w:rPr>
          <w:sz w:val="20"/>
          <w:szCs w:val="20"/>
          <w:lang w:eastAsia="en-GB"/>
        </w:rPr>
        <w:t>iBRA-NET</w:t>
      </w:r>
      <w:r w:rsidR="00485BF2" w:rsidRPr="00754DC6">
        <w:rPr>
          <w:sz w:val="20"/>
          <w:szCs w:val="20"/>
          <w:lang w:eastAsia="en-GB"/>
        </w:rPr>
        <w:t xml:space="preserve"> </w:t>
      </w:r>
      <w:r w:rsidR="00A46399">
        <w:rPr>
          <w:sz w:val="20"/>
          <w:szCs w:val="20"/>
          <w:lang w:eastAsia="en-GB"/>
        </w:rPr>
        <w:t xml:space="preserve">online </w:t>
      </w:r>
      <w:r w:rsidR="00D86B68">
        <w:rPr>
          <w:sz w:val="20"/>
          <w:szCs w:val="20"/>
          <w:lang w:eastAsia="en-GB"/>
        </w:rPr>
        <w:t xml:space="preserve">form you will be added to our mailing list and will </w:t>
      </w:r>
      <w:r w:rsidRPr="00754DC6">
        <w:rPr>
          <w:sz w:val="20"/>
          <w:szCs w:val="20"/>
          <w:lang w:eastAsia="en-GB"/>
        </w:rPr>
        <w:t>receive communications from us by email</w:t>
      </w:r>
      <w:r w:rsidR="00A46399">
        <w:rPr>
          <w:rFonts w:ascii="Times New Roman" w:hAnsi="Times New Roman" w:cs="Times New Roman"/>
          <w:lang w:eastAsia="en-GB"/>
        </w:rPr>
        <w:t xml:space="preserve">. </w:t>
      </w:r>
    </w:p>
    <w:p w14:paraId="26FAD42A" w14:textId="77777777" w:rsidR="00BD3A4E" w:rsidRDefault="00BD3A4E" w:rsidP="008F3514">
      <w:pPr>
        <w:spacing w:line="360" w:lineRule="auto"/>
        <w:rPr>
          <w:sz w:val="20"/>
          <w:szCs w:val="20"/>
          <w:lang w:eastAsia="en-GB"/>
        </w:rPr>
      </w:pPr>
    </w:p>
    <w:p w14:paraId="06D5B2EC" w14:textId="4D67ECF8" w:rsidR="00754DC6" w:rsidRPr="00754DC6" w:rsidRDefault="00A46399" w:rsidP="008F3514">
      <w:pPr>
        <w:spacing w:line="360" w:lineRule="auto"/>
        <w:rPr>
          <w:rFonts w:ascii="Times New Roman" w:hAnsi="Times New Roman" w:cs="Times New Roman"/>
          <w:lang w:eastAsia="en-GB"/>
        </w:rPr>
      </w:pPr>
      <w:r>
        <w:rPr>
          <w:sz w:val="20"/>
          <w:szCs w:val="20"/>
          <w:lang w:eastAsia="en-GB"/>
        </w:rPr>
        <w:t>Y</w:t>
      </w:r>
      <w:r w:rsidR="00754DC6" w:rsidRPr="00754DC6">
        <w:rPr>
          <w:sz w:val="20"/>
          <w:szCs w:val="20"/>
          <w:lang w:eastAsia="en-GB"/>
        </w:rPr>
        <w:t xml:space="preserve">ou can change your mind by contacting </w:t>
      </w:r>
      <w:r w:rsidR="007B32CA">
        <w:rPr>
          <w:sz w:val="20"/>
          <w:szCs w:val="20"/>
          <w:lang w:eastAsia="en-GB"/>
        </w:rPr>
        <w:t>us</w:t>
      </w:r>
      <w:r w:rsidR="00754DC6" w:rsidRPr="00754DC6">
        <w:rPr>
          <w:sz w:val="20"/>
          <w:szCs w:val="20"/>
          <w:lang w:eastAsia="en-GB"/>
        </w:rPr>
        <w:t xml:space="preserve"> </w:t>
      </w:r>
      <w:r>
        <w:rPr>
          <w:rFonts w:ascii="SymbolMT" w:hAnsi="SymbolMT" w:cs="Times New Roman"/>
          <w:sz w:val="20"/>
          <w:szCs w:val="20"/>
          <w:lang w:eastAsia="en-GB"/>
        </w:rPr>
        <w:t xml:space="preserve">by </w:t>
      </w:r>
      <w:r w:rsidR="00754DC6" w:rsidRPr="00754DC6">
        <w:rPr>
          <w:sz w:val="20"/>
          <w:szCs w:val="20"/>
          <w:lang w:eastAsia="en-GB"/>
        </w:rPr>
        <w:t>e-mail</w:t>
      </w:r>
      <w:r>
        <w:rPr>
          <w:sz w:val="20"/>
          <w:szCs w:val="20"/>
          <w:lang w:eastAsia="en-GB"/>
        </w:rPr>
        <w:t xml:space="preserve">ing </w:t>
      </w:r>
      <w:r w:rsidR="007B32CA">
        <w:rPr>
          <w:color w:val="0260BF"/>
          <w:sz w:val="20"/>
          <w:szCs w:val="20"/>
          <w:lang w:eastAsia="en-GB"/>
        </w:rPr>
        <w:t>ibranet</w:t>
      </w:r>
      <w:r w:rsidR="00754DC6" w:rsidRPr="00754DC6">
        <w:rPr>
          <w:color w:val="0260BF"/>
          <w:sz w:val="20"/>
          <w:szCs w:val="20"/>
          <w:lang w:eastAsia="en-GB"/>
        </w:rPr>
        <w:t xml:space="preserve">@absgbi.org.uk </w:t>
      </w:r>
    </w:p>
    <w:p w14:paraId="3CFD6101" w14:textId="77777777" w:rsidR="00BD3A4E" w:rsidRDefault="00BD3A4E" w:rsidP="008F3514">
      <w:pPr>
        <w:spacing w:line="360" w:lineRule="auto"/>
        <w:rPr>
          <w:sz w:val="20"/>
          <w:szCs w:val="20"/>
          <w:lang w:eastAsia="en-GB"/>
        </w:rPr>
      </w:pPr>
    </w:p>
    <w:p w14:paraId="13C16D98" w14:textId="7FAA2293"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Any personal information we hold about you is stored and processed under our data protection policy, in line with the Data Protection Act 1998 and the General Data Protection Regulation 2018. </w:t>
      </w:r>
    </w:p>
    <w:p w14:paraId="314A2F52" w14:textId="77777777" w:rsidR="00BD3A4E" w:rsidRDefault="00BD3A4E" w:rsidP="008F3514">
      <w:pPr>
        <w:spacing w:line="360" w:lineRule="auto"/>
        <w:rPr>
          <w:color w:val="FFFFFF"/>
          <w:sz w:val="22"/>
          <w:szCs w:val="22"/>
          <w:shd w:val="clear" w:color="auto" w:fill="5999D3"/>
          <w:lang w:eastAsia="en-GB"/>
        </w:rPr>
      </w:pPr>
    </w:p>
    <w:p w14:paraId="7E9618F0" w14:textId="5F7F4A1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DATA RETENTION </w:t>
      </w:r>
    </w:p>
    <w:p w14:paraId="561DA32B" w14:textId="4A0981E6" w:rsidR="00BD3A4E" w:rsidRPr="00754DC6" w:rsidRDefault="00754DC6" w:rsidP="00BD3A4E">
      <w:pPr>
        <w:spacing w:line="360" w:lineRule="auto"/>
        <w:rPr>
          <w:rFonts w:ascii="Times New Roman" w:hAnsi="Times New Roman" w:cs="Times New Roman"/>
          <w:lang w:eastAsia="en-GB"/>
        </w:rPr>
      </w:pPr>
      <w:r w:rsidRPr="00754DC6">
        <w:rPr>
          <w:sz w:val="20"/>
          <w:szCs w:val="20"/>
          <w:lang w:eastAsia="en-GB"/>
        </w:rPr>
        <w:t xml:space="preserve">The </w:t>
      </w:r>
      <w:r w:rsidR="00485BF2">
        <w:rPr>
          <w:sz w:val="20"/>
          <w:szCs w:val="20"/>
          <w:lang w:eastAsia="en-GB"/>
        </w:rPr>
        <w:t>iBRA-NET</w:t>
      </w:r>
      <w:r w:rsidR="00485BF2" w:rsidRPr="00754DC6">
        <w:rPr>
          <w:sz w:val="20"/>
          <w:szCs w:val="20"/>
          <w:lang w:eastAsia="en-GB"/>
        </w:rPr>
        <w:t xml:space="preserve"> </w:t>
      </w:r>
      <w:r w:rsidRPr="00754DC6">
        <w:rPr>
          <w:sz w:val="20"/>
          <w:szCs w:val="20"/>
          <w:lang w:eastAsia="en-GB"/>
        </w:rPr>
        <w:t xml:space="preserve">complies with its legal obligations in relation to record retention and has an archive policy. Staff training is undertaken to ensure that record retention complies with this policy. </w:t>
      </w:r>
      <w:r w:rsidR="00BD3A4E">
        <w:rPr>
          <w:sz w:val="20"/>
          <w:szCs w:val="20"/>
          <w:lang w:eastAsia="en-GB"/>
        </w:rPr>
        <w:t>Data will not be retained on individuals who have unsubscribed from the iBRA-NET</w:t>
      </w:r>
      <w:r w:rsidR="00BD3A4E">
        <w:rPr>
          <w:sz w:val="20"/>
          <w:szCs w:val="20"/>
          <w:lang w:eastAsia="en-GB"/>
        </w:rPr>
        <w:t>.</w:t>
      </w:r>
    </w:p>
    <w:p w14:paraId="2A01E4D9" w14:textId="5DC2FC41"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The policy is updated when required</w:t>
      </w:r>
      <w:r w:rsidR="00BD3A4E">
        <w:rPr>
          <w:sz w:val="20"/>
          <w:szCs w:val="20"/>
          <w:lang w:eastAsia="en-GB"/>
        </w:rPr>
        <w:t xml:space="preserve">  </w:t>
      </w:r>
      <w:r w:rsidR="00BD3A4E">
        <w:rPr>
          <w:sz w:val="20"/>
          <w:szCs w:val="20"/>
          <w:lang w:eastAsia="en-GB"/>
        </w:rPr>
        <w:br/>
      </w:r>
    </w:p>
    <w:p w14:paraId="25B5343F" w14:textId="7777777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SECURITY </w:t>
      </w:r>
    </w:p>
    <w:p w14:paraId="33A21F71" w14:textId="77777777"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lastRenderedPageBreak/>
        <w:t xml:space="preserve">We will always hold personal information securely and process it in a manner that ensures appropriate security of the personal data, including protection against unauthorised or unlawful processing and against accidental loss, destruction or damage, using appropriate technical or organisational measures in accordance the GDPR. </w:t>
      </w:r>
    </w:p>
    <w:p w14:paraId="35AB6971" w14:textId="77777777" w:rsidR="00BD3A4E" w:rsidRDefault="00BD3A4E" w:rsidP="008F3514">
      <w:pPr>
        <w:spacing w:line="360" w:lineRule="auto"/>
        <w:rPr>
          <w:sz w:val="20"/>
          <w:szCs w:val="20"/>
          <w:lang w:eastAsia="en-GB"/>
        </w:rPr>
      </w:pPr>
    </w:p>
    <w:p w14:paraId="73189B88" w14:textId="65958F68" w:rsidR="00A46399" w:rsidRDefault="00754DC6" w:rsidP="008F3514">
      <w:pPr>
        <w:spacing w:line="360" w:lineRule="auto"/>
        <w:rPr>
          <w:rFonts w:ascii="Times New Roman" w:hAnsi="Times New Roman" w:cs="Times New Roman"/>
          <w:lang w:eastAsia="en-GB"/>
        </w:rPr>
      </w:pPr>
      <w:r w:rsidRPr="00754DC6">
        <w:rPr>
          <w:sz w:val="20"/>
          <w:szCs w:val="20"/>
          <w:lang w:eastAsia="en-GB"/>
        </w:rPr>
        <w:t xml:space="preserve">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w:t>
      </w:r>
    </w:p>
    <w:p w14:paraId="1980CD74" w14:textId="77777777" w:rsidR="00790CDE" w:rsidRDefault="00790CDE" w:rsidP="008F3514">
      <w:pPr>
        <w:spacing w:line="360" w:lineRule="auto"/>
        <w:rPr>
          <w:color w:val="FFFFFF"/>
          <w:sz w:val="22"/>
          <w:szCs w:val="22"/>
          <w:shd w:val="clear" w:color="auto" w:fill="5999D3"/>
          <w:lang w:eastAsia="en-GB"/>
        </w:rPr>
      </w:pPr>
    </w:p>
    <w:p w14:paraId="27578BF2" w14:textId="5AAC27D4"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BREACHES </w:t>
      </w:r>
    </w:p>
    <w:p w14:paraId="64A08B25" w14:textId="1C542F71"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t xml:space="preserve">The </w:t>
      </w:r>
      <w:r w:rsidR="00A46399">
        <w:rPr>
          <w:rFonts w:ascii="Calibri" w:eastAsia="Times New Roman" w:hAnsi="Calibri" w:cs="Calibri"/>
          <w:sz w:val="20"/>
          <w:szCs w:val="20"/>
          <w:lang w:eastAsia="en-GB"/>
        </w:rPr>
        <w:t xml:space="preserve">iBRA-NET </w:t>
      </w:r>
      <w:r w:rsidRPr="00754DC6">
        <w:rPr>
          <w:sz w:val="20"/>
          <w:szCs w:val="20"/>
          <w:lang w:eastAsia="en-GB"/>
        </w:rPr>
        <w:t xml:space="preserve">have put in place the appropriate procedures to ensure personal data breaches are detected, reported and investigated effectively. In the event of a breach where the individual is likely to suffer some form of damage (e.g. through identity theft or confidentiality breach), the </w:t>
      </w:r>
      <w:r w:rsidR="009C7772">
        <w:rPr>
          <w:sz w:val="20"/>
          <w:szCs w:val="20"/>
          <w:lang w:eastAsia="en-GB"/>
        </w:rPr>
        <w:t xml:space="preserve">iBRA NET </w:t>
      </w:r>
      <w:r w:rsidRPr="00754DC6">
        <w:rPr>
          <w:sz w:val="20"/>
          <w:szCs w:val="20"/>
          <w:lang w:eastAsia="en-GB"/>
        </w:rPr>
        <w:t xml:space="preserve">will report to the ICO (Information Commissioners Office) and notify the affected individual. The necessary steps will be taken to rectify and tighten up the current mechanisms of securing all data records held. </w:t>
      </w:r>
    </w:p>
    <w:p w14:paraId="7FCC73DE" w14:textId="13324426" w:rsidR="00754DC6" w:rsidRDefault="00754DC6" w:rsidP="008F3514">
      <w:pPr>
        <w:spacing w:line="360" w:lineRule="auto"/>
        <w:rPr>
          <w:rFonts w:ascii="Times New Roman" w:hAnsi="Times New Roman" w:cs="Times New Roman"/>
          <w:lang w:eastAsia="en-GB"/>
        </w:rPr>
      </w:pPr>
    </w:p>
    <w:p w14:paraId="623C6E9C" w14:textId="11E35326" w:rsidR="00754B6E" w:rsidRPr="00754DC6" w:rsidRDefault="00754B6E" w:rsidP="00754B6E">
      <w:pPr>
        <w:spacing w:line="360" w:lineRule="auto"/>
        <w:rPr>
          <w:rFonts w:ascii="Times New Roman" w:hAnsi="Times New Roman" w:cs="Times New Roman"/>
          <w:lang w:eastAsia="en-GB"/>
        </w:rPr>
      </w:pPr>
      <w:r>
        <w:rPr>
          <w:color w:val="FFFFFF"/>
          <w:sz w:val="22"/>
          <w:szCs w:val="22"/>
          <w:shd w:val="clear" w:color="auto" w:fill="5999D3"/>
          <w:lang w:eastAsia="en-GB"/>
        </w:rPr>
        <w:t>SUBJECT ACCESS REQUEST</w:t>
      </w:r>
      <w:r w:rsidRPr="00754DC6">
        <w:rPr>
          <w:color w:val="FFFFFF"/>
          <w:sz w:val="22"/>
          <w:szCs w:val="22"/>
          <w:shd w:val="clear" w:color="auto" w:fill="5999D3"/>
          <w:lang w:eastAsia="en-GB"/>
        </w:rPr>
        <w:t xml:space="preserve"> </w:t>
      </w:r>
    </w:p>
    <w:p w14:paraId="5C7CEE89" w14:textId="35344EB0" w:rsidR="00754B6E" w:rsidRPr="00754DC6" w:rsidRDefault="00754B6E" w:rsidP="00754B6E">
      <w:pPr>
        <w:spacing w:line="360" w:lineRule="auto"/>
        <w:rPr>
          <w:rFonts w:ascii="Times New Roman" w:hAnsi="Times New Roman" w:cs="Times New Roman"/>
          <w:lang w:eastAsia="en-GB"/>
        </w:rPr>
      </w:pPr>
      <w:r w:rsidRPr="00754DC6">
        <w:rPr>
          <w:sz w:val="20"/>
          <w:szCs w:val="20"/>
          <w:lang w:eastAsia="en-GB"/>
        </w:rPr>
        <w:t xml:space="preserve">Individuals have the right to access personal data and supplementary information held by the </w:t>
      </w:r>
      <w:r>
        <w:rPr>
          <w:sz w:val="20"/>
          <w:szCs w:val="20"/>
          <w:lang w:eastAsia="en-GB"/>
        </w:rPr>
        <w:t>iBRA-NET</w:t>
      </w:r>
      <w:r w:rsidRPr="00754DC6">
        <w:rPr>
          <w:sz w:val="20"/>
          <w:szCs w:val="20"/>
          <w:lang w:eastAsia="en-GB"/>
        </w:rPr>
        <w:t xml:space="preserve">. The right of access allows individuals to be aware of and verify the lawfulness of the processing. </w:t>
      </w:r>
      <w:r w:rsidR="00790CDE">
        <w:rPr>
          <w:sz w:val="20"/>
          <w:szCs w:val="20"/>
          <w:lang w:eastAsia="en-GB"/>
        </w:rPr>
        <w:br/>
      </w:r>
    </w:p>
    <w:p w14:paraId="3FD7EE2A" w14:textId="32BB7926" w:rsidR="00754B6E" w:rsidRPr="00754DC6" w:rsidRDefault="00754B6E" w:rsidP="00754B6E">
      <w:pPr>
        <w:spacing w:line="360" w:lineRule="auto"/>
        <w:rPr>
          <w:rFonts w:ascii="Times New Roman" w:hAnsi="Times New Roman" w:cs="Times New Roman"/>
          <w:lang w:eastAsia="en-GB"/>
        </w:rPr>
      </w:pPr>
      <w:r w:rsidRPr="00754DC6">
        <w:rPr>
          <w:sz w:val="20"/>
          <w:szCs w:val="20"/>
          <w:lang w:eastAsia="en-GB"/>
        </w:rPr>
        <w:t xml:space="preserve">Subject Access Requests must be in writing and will respond to requests within one month from the date of the request. In order to verify requests, individuals may be asked for further evidence of identify. </w:t>
      </w:r>
      <w:r w:rsidR="00790CDE">
        <w:rPr>
          <w:sz w:val="20"/>
          <w:szCs w:val="20"/>
          <w:lang w:eastAsia="en-GB"/>
        </w:rPr>
        <w:br/>
      </w:r>
    </w:p>
    <w:p w14:paraId="0A6D159D" w14:textId="5D237E05" w:rsidR="00754B6E" w:rsidRDefault="00754B6E" w:rsidP="00754B6E">
      <w:pPr>
        <w:spacing w:line="360" w:lineRule="auto"/>
        <w:rPr>
          <w:sz w:val="20"/>
          <w:szCs w:val="20"/>
          <w:lang w:eastAsia="en-GB"/>
        </w:rPr>
      </w:pPr>
      <w:r w:rsidRPr="00754DC6">
        <w:rPr>
          <w:sz w:val="20"/>
          <w:szCs w:val="20"/>
          <w:lang w:eastAsia="en-GB"/>
        </w:rPr>
        <w:t xml:space="preserve">The </w:t>
      </w:r>
      <w:r>
        <w:rPr>
          <w:rFonts w:ascii="Calibri" w:eastAsia="Times New Roman" w:hAnsi="Calibri" w:cs="Calibri"/>
          <w:sz w:val="20"/>
          <w:szCs w:val="20"/>
          <w:lang w:eastAsia="en-GB"/>
        </w:rPr>
        <w:t xml:space="preserve">iBRA-NET </w:t>
      </w:r>
      <w:r w:rsidRPr="00754DC6">
        <w:rPr>
          <w:sz w:val="20"/>
          <w:szCs w:val="20"/>
          <w:lang w:eastAsia="en-GB"/>
        </w:rPr>
        <w:t>will not charge for such requests, however, excessive or repetitive requests for the same information by an individual will be subject to a charge being enforced. The fee will be based on the administrative cost of providing the information.</w:t>
      </w:r>
      <w:r w:rsidR="00790CDE">
        <w:rPr>
          <w:sz w:val="20"/>
          <w:szCs w:val="20"/>
          <w:lang w:eastAsia="en-GB"/>
        </w:rPr>
        <w:br/>
      </w:r>
    </w:p>
    <w:p w14:paraId="3D9C530F" w14:textId="77777777" w:rsidR="00754B6E" w:rsidRPr="00754DC6" w:rsidRDefault="00754B6E" w:rsidP="00754B6E">
      <w:pPr>
        <w:spacing w:line="360" w:lineRule="auto"/>
        <w:rPr>
          <w:rFonts w:ascii="Times New Roman" w:hAnsi="Times New Roman" w:cs="Times New Roman"/>
          <w:lang w:eastAsia="en-GB"/>
        </w:rPr>
      </w:pPr>
      <w:r w:rsidRPr="00754DC6">
        <w:rPr>
          <w:sz w:val="20"/>
          <w:szCs w:val="20"/>
          <w:lang w:eastAsia="en-GB"/>
        </w:rPr>
        <w:t xml:space="preserve">The information held by us will be sent in an electronic format and we will request confirmation of an individual receiving this. </w:t>
      </w:r>
    </w:p>
    <w:p w14:paraId="5287C4F9" w14:textId="312B2EAE" w:rsidR="00754B6E" w:rsidRPr="00754DC6" w:rsidRDefault="00754B6E" w:rsidP="00754B6E">
      <w:pPr>
        <w:spacing w:line="360" w:lineRule="auto"/>
        <w:rPr>
          <w:rFonts w:ascii="Times New Roman" w:hAnsi="Times New Roman" w:cs="Times New Roman"/>
          <w:lang w:eastAsia="en-GB"/>
        </w:rPr>
      </w:pPr>
      <w:r w:rsidRPr="00754DC6">
        <w:rPr>
          <w:sz w:val="20"/>
          <w:szCs w:val="20"/>
          <w:lang w:eastAsia="en-GB"/>
        </w:rPr>
        <w:t xml:space="preserve">If the </w:t>
      </w:r>
      <w:r>
        <w:rPr>
          <w:rFonts w:ascii="Calibri" w:eastAsia="Times New Roman" w:hAnsi="Calibri" w:cs="Calibri"/>
          <w:sz w:val="20"/>
          <w:szCs w:val="20"/>
          <w:lang w:eastAsia="en-GB"/>
        </w:rPr>
        <w:t xml:space="preserve">iBRA-NET </w:t>
      </w:r>
      <w:r w:rsidRPr="00754DC6">
        <w:rPr>
          <w:sz w:val="20"/>
          <w:szCs w:val="20"/>
          <w:lang w:eastAsia="en-GB"/>
        </w:rPr>
        <w:t>receives a subject access request from a third party we will seek verification as to the authenticity of the request.</w:t>
      </w:r>
    </w:p>
    <w:p w14:paraId="307B8752" w14:textId="77777777" w:rsidR="00A46399" w:rsidRDefault="00A46399" w:rsidP="008F3514">
      <w:pPr>
        <w:spacing w:line="360" w:lineRule="auto"/>
        <w:rPr>
          <w:sz w:val="20"/>
          <w:szCs w:val="20"/>
          <w:lang w:eastAsia="en-GB"/>
        </w:rPr>
      </w:pPr>
    </w:p>
    <w:p w14:paraId="7B66C626" w14:textId="77777777" w:rsidR="00754DC6" w:rsidRPr="00754DC6" w:rsidRDefault="00754DC6" w:rsidP="008F3514">
      <w:pPr>
        <w:spacing w:line="360" w:lineRule="auto"/>
        <w:rPr>
          <w:rFonts w:ascii="Times New Roman" w:hAnsi="Times New Roman" w:cs="Times New Roman"/>
          <w:lang w:eastAsia="en-GB"/>
        </w:rPr>
      </w:pPr>
      <w:r w:rsidRPr="00754DC6">
        <w:rPr>
          <w:color w:val="FFFFFF"/>
          <w:sz w:val="22"/>
          <w:szCs w:val="22"/>
          <w:shd w:val="clear" w:color="auto" w:fill="5999D3"/>
          <w:lang w:eastAsia="en-GB"/>
        </w:rPr>
        <w:t xml:space="preserve">SOCIAL MEDIA </w:t>
      </w:r>
    </w:p>
    <w:p w14:paraId="7E1EA41C" w14:textId="77777777" w:rsidR="007B32CA" w:rsidRDefault="00754DC6" w:rsidP="008F3514">
      <w:pPr>
        <w:spacing w:line="360" w:lineRule="auto"/>
        <w:rPr>
          <w:sz w:val="20"/>
          <w:szCs w:val="20"/>
          <w:lang w:eastAsia="en-GB"/>
        </w:rPr>
      </w:pPr>
      <w:r w:rsidRPr="00754DC6">
        <w:rPr>
          <w:sz w:val="20"/>
          <w:szCs w:val="20"/>
          <w:lang w:eastAsia="en-GB"/>
        </w:rPr>
        <w:t xml:space="preserve">The </w:t>
      </w:r>
      <w:r w:rsidR="007B32CA">
        <w:rPr>
          <w:sz w:val="20"/>
          <w:szCs w:val="20"/>
          <w:lang w:eastAsia="en-GB"/>
        </w:rPr>
        <w:t>iBRA-NET</w:t>
      </w:r>
      <w:r w:rsidR="007B32CA" w:rsidRPr="00754DC6">
        <w:rPr>
          <w:sz w:val="20"/>
          <w:szCs w:val="20"/>
          <w:lang w:eastAsia="en-GB"/>
        </w:rPr>
        <w:t xml:space="preserve"> </w:t>
      </w:r>
      <w:r w:rsidRPr="00754DC6">
        <w:rPr>
          <w:sz w:val="20"/>
          <w:szCs w:val="20"/>
          <w:lang w:eastAsia="en-GB"/>
        </w:rPr>
        <w:t xml:space="preserve">have the following social media accounts under its control: </w:t>
      </w:r>
    </w:p>
    <w:p w14:paraId="30CC9F8F" w14:textId="1CAB9923" w:rsidR="00754DC6" w:rsidRPr="00754DC6" w:rsidRDefault="00754DC6" w:rsidP="008F3514">
      <w:pPr>
        <w:spacing w:line="360" w:lineRule="auto"/>
        <w:rPr>
          <w:rFonts w:ascii="Times New Roman" w:hAnsi="Times New Roman" w:cs="Times New Roman"/>
          <w:lang w:eastAsia="en-GB"/>
        </w:rPr>
      </w:pPr>
      <w:r w:rsidRPr="00754DC6">
        <w:rPr>
          <w:sz w:val="20"/>
          <w:szCs w:val="20"/>
          <w:lang w:eastAsia="en-GB"/>
        </w:rPr>
        <w:lastRenderedPageBreak/>
        <w:t>Facebook</w:t>
      </w:r>
      <w:r w:rsidRPr="00754DC6">
        <w:rPr>
          <w:sz w:val="20"/>
          <w:szCs w:val="20"/>
          <w:lang w:eastAsia="en-GB"/>
        </w:rPr>
        <w:br/>
        <w:t>Twitter</w:t>
      </w:r>
      <w:r w:rsidRPr="00754DC6">
        <w:rPr>
          <w:sz w:val="20"/>
          <w:szCs w:val="20"/>
          <w:lang w:eastAsia="en-GB"/>
        </w:rPr>
        <w:br/>
        <w:t xml:space="preserve">LinkedIn </w:t>
      </w:r>
    </w:p>
    <w:p w14:paraId="4D28E540" w14:textId="77777777" w:rsidR="00790CDE" w:rsidRDefault="00790CDE" w:rsidP="008F3514">
      <w:pPr>
        <w:spacing w:line="360" w:lineRule="auto"/>
        <w:rPr>
          <w:sz w:val="20"/>
          <w:szCs w:val="20"/>
          <w:lang w:eastAsia="en-GB"/>
        </w:rPr>
      </w:pPr>
    </w:p>
    <w:p w14:paraId="075C3719" w14:textId="559F3575" w:rsidR="00DC5C04" w:rsidRPr="007B32CA" w:rsidRDefault="00754DC6" w:rsidP="008F3514">
      <w:pPr>
        <w:spacing w:line="360" w:lineRule="auto"/>
        <w:rPr>
          <w:rFonts w:ascii="Times New Roman" w:hAnsi="Times New Roman" w:cs="Times New Roman"/>
          <w:lang w:eastAsia="en-GB"/>
        </w:rPr>
      </w:pPr>
      <w:r w:rsidRPr="00754DC6">
        <w:rPr>
          <w:sz w:val="20"/>
          <w:szCs w:val="20"/>
          <w:lang w:eastAsia="en-GB"/>
        </w:rPr>
        <w:t xml:space="preserve">These social media platforms are open and any individuals wishing to follow the </w:t>
      </w:r>
      <w:r w:rsidR="00781F54">
        <w:rPr>
          <w:sz w:val="20"/>
          <w:szCs w:val="20"/>
          <w:lang w:eastAsia="en-GB"/>
        </w:rPr>
        <w:t>iBRA NET</w:t>
      </w:r>
      <w:r w:rsidRPr="00754DC6">
        <w:rPr>
          <w:sz w:val="20"/>
          <w:szCs w:val="20"/>
          <w:lang w:eastAsia="en-GB"/>
        </w:rPr>
        <w:t xml:space="preserve"> are welcome to do so. Any user on these platforms has analytics available to them from the provider. The </w:t>
      </w:r>
      <w:r w:rsidR="00781F54">
        <w:rPr>
          <w:sz w:val="20"/>
          <w:szCs w:val="20"/>
          <w:lang w:eastAsia="en-GB"/>
        </w:rPr>
        <w:t>iBRA NET</w:t>
      </w:r>
      <w:r w:rsidRPr="00754DC6">
        <w:rPr>
          <w:sz w:val="20"/>
          <w:szCs w:val="20"/>
          <w:lang w:eastAsia="en-GB"/>
        </w:rPr>
        <w:t xml:space="preserve"> has no </w:t>
      </w:r>
      <w:bookmarkStart w:id="0" w:name="_GoBack"/>
      <w:bookmarkEnd w:id="0"/>
      <w:r w:rsidRPr="00754DC6">
        <w:rPr>
          <w:sz w:val="20"/>
          <w:szCs w:val="20"/>
          <w:lang w:eastAsia="en-GB"/>
        </w:rPr>
        <w:t>additional analytics available to it.</w:t>
      </w:r>
    </w:p>
    <w:sectPr w:rsidR="00DC5C04" w:rsidRPr="007B32CA" w:rsidSect="00737BC5">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E076" w16cex:dateUtc="2020-10-19T08:52:00Z"/>
  <w16cex:commentExtensible w16cex:durableId="2337DDB2" w16cex:dateUtc="2020-10-19T08:41:00Z"/>
  <w16cex:commentExtensible w16cex:durableId="2337E0FA" w16cex:dateUtc="2020-10-19T08:55:00Z"/>
  <w16cex:commentExtensible w16cex:durableId="2337E195" w16cex:dateUtc="2020-10-19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3D5B7" w16cid:durableId="2337E076"/>
  <w16cid:commentId w16cid:paraId="47BF141D" w16cid:durableId="2337DDB2"/>
  <w16cid:commentId w16cid:paraId="58C4AA1D" w16cid:durableId="2337E0FA"/>
  <w16cid:commentId w16cid:paraId="7901D9D3" w16cid:durableId="2337E1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FB7"/>
    <w:multiLevelType w:val="multilevel"/>
    <w:tmpl w:val="7A5C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61AF"/>
    <w:multiLevelType w:val="multilevel"/>
    <w:tmpl w:val="72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47AE2"/>
    <w:multiLevelType w:val="multilevel"/>
    <w:tmpl w:val="039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66E98"/>
    <w:multiLevelType w:val="multilevel"/>
    <w:tmpl w:val="012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90CE3"/>
    <w:multiLevelType w:val="multilevel"/>
    <w:tmpl w:val="493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1713"/>
    <w:multiLevelType w:val="multilevel"/>
    <w:tmpl w:val="BFD8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B01DD"/>
    <w:multiLevelType w:val="multilevel"/>
    <w:tmpl w:val="34B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A549F"/>
    <w:multiLevelType w:val="multilevel"/>
    <w:tmpl w:val="445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000CC"/>
    <w:multiLevelType w:val="multilevel"/>
    <w:tmpl w:val="611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B4D83"/>
    <w:multiLevelType w:val="multilevel"/>
    <w:tmpl w:val="BE4C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903F2"/>
    <w:multiLevelType w:val="multilevel"/>
    <w:tmpl w:val="296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C2DE5"/>
    <w:multiLevelType w:val="multilevel"/>
    <w:tmpl w:val="D81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8"/>
  </w:num>
  <w:num w:numId="5">
    <w:abstractNumId w:val="10"/>
  </w:num>
  <w:num w:numId="6">
    <w:abstractNumId w:val="7"/>
  </w:num>
  <w:num w:numId="7">
    <w:abstractNumId w:val="5"/>
  </w:num>
  <w:num w:numId="8">
    <w:abstractNumId w:val="1"/>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C6"/>
    <w:rsid w:val="00000294"/>
    <w:rsid w:val="0000519E"/>
    <w:rsid w:val="0001034E"/>
    <w:rsid w:val="00011120"/>
    <w:rsid w:val="000155EF"/>
    <w:rsid w:val="00023176"/>
    <w:rsid w:val="000235B8"/>
    <w:rsid w:val="00032B9F"/>
    <w:rsid w:val="00033076"/>
    <w:rsid w:val="00040032"/>
    <w:rsid w:val="00044CC8"/>
    <w:rsid w:val="00045461"/>
    <w:rsid w:val="0004736D"/>
    <w:rsid w:val="0005497A"/>
    <w:rsid w:val="000560CC"/>
    <w:rsid w:val="0008587E"/>
    <w:rsid w:val="00094C70"/>
    <w:rsid w:val="000956F0"/>
    <w:rsid w:val="000A00CA"/>
    <w:rsid w:val="000A17AF"/>
    <w:rsid w:val="000A1E3B"/>
    <w:rsid w:val="000A3A62"/>
    <w:rsid w:val="000A3C35"/>
    <w:rsid w:val="000A5C7D"/>
    <w:rsid w:val="000B5CCC"/>
    <w:rsid w:val="000B6D68"/>
    <w:rsid w:val="000C539A"/>
    <w:rsid w:val="000D04DB"/>
    <w:rsid w:val="000D1A57"/>
    <w:rsid w:val="000E2CFF"/>
    <w:rsid w:val="000F6C3E"/>
    <w:rsid w:val="000F7D43"/>
    <w:rsid w:val="001041D5"/>
    <w:rsid w:val="001105EF"/>
    <w:rsid w:val="00112172"/>
    <w:rsid w:val="00113FD0"/>
    <w:rsid w:val="001145C9"/>
    <w:rsid w:val="00127079"/>
    <w:rsid w:val="00130E59"/>
    <w:rsid w:val="0013248A"/>
    <w:rsid w:val="00142B23"/>
    <w:rsid w:val="00156ED6"/>
    <w:rsid w:val="001653B9"/>
    <w:rsid w:val="00167F18"/>
    <w:rsid w:val="001775CF"/>
    <w:rsid w:val="00193ACF"/>
    <w:rsid w:val="0019792E"/>
    <w:rsid w:val="001A12D2"/>
    <w:rsid w:val="001A1B64"/>
    <w:rsid w:val="001A2CF7"/>
    <w:rsid w:val="001A3253"/>
    <w:rsid w:val="001A5254"/>
    <w:rsid w:val="001B59AA"/>
    <w:rsid w:val="001B60BC"/>
    <w:rsid w:val="001B7766"/>
    <w:rsid w:val="001E703A"/>
    <w:rsid w:val="002127FE"/>
    <w:rsid w:val="00212C56"/>
    <w:rsid w:val="00216AB8"/>
    <w:rsid w:val="00217393"/>
    <w:rsid w:val="00224ABC"/>
    <w:rsid w:val="002345D2"/>
    <w:rsid w:val="00235C72"/>
    <w:rsid w:val="0024015A"/>
    <w:rsid w:val="00242903"/>
    <w:rsid w:val="00243DB5"/>
    <w:rsid w:val="002470F0"/>
    <w:rsid w:val="002558F8"/>
    <w:rsid w:val="0025791B"/>
    <w:rsid w:val="00265554"/>
    <w:rsid w:val="0027540B"/>
    <w:rsid w:val="00280AE5"/>
    <w:rsid w:val="0028411D"/>
    <w:rsid w:val="002C5FC5"/>
    <w:rsid w:val="002D2649"/>
    <w:rsid w:val="002D38C7"/>
    <w:rsid w:val="002D3BD3"/>
    <w:rsid w:val="002D4F0E"/>
    <w:rsid w:val="002E0D3F"/>
    <w:rsid w:val="002E7803"/>
    <w:rsid w:val="003014E2"/>
    <w:rsid w:val="00304B6B"/>
    <w:rsid w:val="00312EEC"/>
    <w:rsid w:val="00315121"/>
    <w:rsid w:val="00321CD8"/>
    <w:rsid w:val="003316DB"/>
    <w:rsid w:val="00332C4A"/>
    <w:rsid w:val="0033304C"/>
    <w:rsid w:val="003436B5"/>
    <w:rsid w:val="00345987"/>
    <w:rsid w:val="00346C39"/>
    <w:rsid w:val="0035086D"/>
    <w:rsid w:val="0035158C"/>
    <w:rsid w:val="00353612"/>
    <w:rsid w:val="00356DA2"/>
    <w:rsid w:val="00357374"/>
    <w:rsid w:val="00362E67"/>
    <w:rsid w:val="00363459"/>
    <w:rsid w:val="00364E12"/>
    <w:rsid w:val="003654F5"/>
    <w:rsid w:val="003671C0"/>
    <w:rsid w:val="00370437"/>
    <w:rsid w:val="003719B9"/>
    <w:rsid w:val="0037337D"/>
    <w:rsid w:val="003736CC"/>
    <w:rsid w:val="003867B7"/>
    <w:rsid w:val="0039313E"/>
    <w:rsid w:val="003945EB"/>
    <w:rsid w:val="003954E2"/>
    <w:rsid w:val="003965F0"/>
    <w:rsid w:val="003A21A6"/>
    <w:rsid w:val="003A29C5"/>
    <w:rsid w:val="003A3164"/>
    <w:rsid w:val="003A44BC"/>
    <w:rsid w:val="003A5E31"/>
    <w:rsid w:val="003A7F6A"/>
    <w:rsid w:val="003B2F46"/>
    <w:rsid w:val="003B6422"/>
    <w:rsid w:val="003D1491"/>
    <w:rsid w:val="003D2496"/>
    <w:rsid w:val="003E11BB"/>
    <w:rsid w:val="003E2FE9"/>
    <w:rsid w:val="003E71F0"/>
    <w:rsid w:val="003F002A"/>
    <w:rsid w:val="003F2572"/>
    <w:rsid w:val="003F73BB"/>
    <w:rsid w:val="00400FC1"/>
    <w:rsid w:val="004016EF"/>
    <w:rsid w:val="004125AD"/>
    <w:rsid w:val="004247D9"/>
    <w:rsid w:val="00425F58"/>
    <w:rsid w:val="004325D0"/>
    <w:rsid w:val="00437071"/>
    <w:rsid w:val="00461DDD"/>
    <w:rsid w:val="00470C19"/>
    <w:rsid w:val="0047351C"/>
    <w:rsid w:val="004802E1"/>
    <w:rsid w:val="00481361"/>
    <w:rsid w:val="00484274"/>
    <w:rsid w:val="00485BF2"/>
    <w:rsid w:val="004911E7"/>
    <w:rsid w:val="00492F99"/>
    <w:rsid w:val="00493F2E"/>
    <w:rsid w:val="00494704"/>
    <w:rsid w:val="00495F57"/>
    <w:rsid w:val="00496045"/>
    <w:rsid w:val="004A1135"/>
    <w:rsid w:val="004A490B"/>
    <w:rsid w:val="004A7CE6"/>
    <w:rsid w:val="004B6E83"/>
    <w:rsid w:val="004B7AD5"/>
    <w:rsid w:val="004B7B82"/>
    <w:rsid w:val="004C273F"/>
    <w:rsid w:val="004D1A37"/>
    <w:rsid w:val="004D452E"/>
    <w:rsid w:val="004E2846"/>
    <w:rsid w:val="004F28B1"/>
    <w:rsid w:val="0050068A"/>
    <w:rsid w:val="00513BE5"/>
    <w:rsid w:val="005201F4"/>
    <w:rsid w:val="0052771B"/>
    <w:rsid w:val="0053097D"/>
    <w:rsid w:val="00531FE2"/>
    <w:rsid w:val="0053700A"/>
    <w:rsid w:val="00540B61"/>
    <w:rsid w:val="00547C8E"/>
    <w:rsid w:val="00573349"/>
    <w:rsid w:val="0057377E"/>
    <w:rsid w:val="005B6DBC"/>
    <w:rsid w:val="005C0773"/>
    <w:rsid w:val="005C435A"/>
    <w:rsid w:val="005C692A"/>
    <w:rsid w:val="005D1D75"/>
    <w:rsid w:val="005D2D59"/>
    <w:rsid w:val="005D62E8"/>
    <w:rsid w:val="005E1168"/>
    <w:rsid w:val="005E127E"/>
    <w:rsid w:val="005E160A"/>
    <w:rsid w:val="005E463B"/>
    <w:rsid w:val="005F2534"/>
    <w:rsid w:val="005F4CDA"/>
    <w:rsid w:val="005F6061"/>
    <w:rsid w:val="006065EE"/>
    <w:rsid w:val="00611757"/>
    <w:rsid w:val="006118EA"/>
    <w:rsid w:val="00614F86"/>
    <w:rsid w:val="0062323E"/>
    <w:rsid w:val="00631C2B"/>
    <w:rsid w:val="00641948"/>
    <w:rsid w:val="00644764"/>
    <w:rsid w:val="00645640"/>
    <w:rsid w:val="00655D37"/>
    <w:rsid w:val="00666638"/>
    <w:rsid w:val="00672D45"/>
    <w:rsid w:val="00697A73"/>
    <w:rsid w:val="006A60A3"/>
    <w:rsid w:val="006A7CE5"/>
    <w:rsid w:val="006D1351"/>
    <w:rsid w:val="006D3203"/>
    <w:rsid w:val="006D78A8"/>
    <w:rsid w:val="006D7E90"/>
    <w:rsid w:val="006E57A4"/>
    <w:rsid w:val="006F6DC8"/>
    <w:rsid w:val="006F741B"/>
    <w:rsid w:val="00714D11"/>
    <w:rsid w:val="00730BE7"/>
    <w:rsid w:val="00731D8F"/>
    <w:rsid w:val="007339A3"/>
    <w:rsid w:val="00737BC5"/>
    <w:rsid w:val="00747DCE"/>
    <w:rsid w:val="00752F36"/>
    <w:rsid w:val="007537C0"/>
    <w:rsid w:val="00754B6E"/>
    <w:rsid w:val="00754DC6"/>
    <w:rsid w:val="007563AE"/>
    <w:rsid w:val="00757862"/>
    <w:rsid w:val="00757A67"/>
    <w:rsid w:val="00760A16"/>
    <w:rsid w:val="00764A03"/>
    <w:rsid w:val="007703BD"/>
    <w:rsid w:val="00770A61"/>
    <w:rsid w:val="00781F54"/>
    <w:rsid w:val="0078456C"/>
    <w:rsid w:val="00790CDE"/>
    <w:rsid w:val="00796180"/>
    <w:rsid w:val="007A5751"/>
    <w:rsid w:val="007B32CA"/>
    <w:rsid w:val="007B555A"/>
    <w:rsid w:val="007C0F8B"/>
    <w:rsid w:val="007C356A"/>
    <w:rsid w:val="007E2CA7"/>
    <w:rsid w:val="007E49E8"/>
    <w:rsid w:val="007E5212"/>
    <w:rsid w:val="007E722D"/>
    <w:rsid w:val="007F5A36"/>
    <w:rsid w:val="008028C5"/>
    <w:rsid w:val="00832AF1"/>
    <w:rsid w:val="00843638"/>
    <w:rsid w:val="00846F22"/>
    <w:rsid w:val="00850EFF"/>
    <w:rsid w:val="00854D52"/>
    <w:rsid w:val="008656F2"/>
    <w:rsid w:val="00867866"/>
    <w:rsid w:val="008729A5"/>
    <w:rsid w:val="00872FB1"/>
    <w:rsid w:val="008747BA"/>
    <w:rsid w:val="0089706D"/>
    <w:rsid w:val="008A1D62"/>
    <w:rsid w:val="008A3F02"/>
    <w:rsid w:val="008A452C"/>
    <w:rsid w:val="008B1D7E"/>
    <w:rsid w:val="008C3D07"/>
    <w:rsid w:val="008D0689"/>
    <w:rsid w:val="008D7920"/>
    <w:rsid w:val="008F3514"/>
    <w:rsid w:val="008F6119"/>
    <w:rsid w:val="00901A57"/>
    <w:rsid w:val="0092286D"/>
    <w:rsid w:val="00924792"/>
    <w:rsid w:val="009509DB"/>
    <w:rsid w:val="00952C97"/>
    <w:rsid w:val="00962F0E"/>
    <w:rsid w:val="00966150"/>
    <w:rsid w:val="009716A0"/>
    <w:rsid w:val="0097571F"/>
    <w:rsid w:val="009763F2"/>
    <w:rsid w:val="009841FB"/>
    <w:rsid w:val="00984318"/>
    <w:rsid w:val="00990B84"/>
    <w:rsid w:val="009A0C8B"/>
    <w:rsid w:val="009A179A"/>
    <w:rsid w:val="009A473C"/>
    <w:rsid w:val="009A4F16"/>
    <w:rsid w:val="009A5E65"/>
    <w:rsid w:val="009A66B8"/>
    <w:rsid w:val="009A72C0"/>
    <w:rsid w:val="009B2BFE"/>
    <w:rsid w:val="009C1D2A"/>
    <w:rsid w:val="009C27DF"/>
    <w:rsid w:val="009C7772"/>
    <w:rsid w:val="009D4B17"/>
    <w:rsid w:val="009D6646"/>
    <w:rsid w:val="009E0422"/>
    <w:rsid w:val="009E2D8D"/>
    <w:rsid w:val="009F0DAA"/>
    <w:rsid w:val="009F2027"/>
    <w:rsid w:val="009F2872"/>
    <w:rsid w:val="00A002F5"/>
    <w:rsid w:val="00A07838"/>
    <w:rsid w:val="00A10625"/>
    <w:rsid w:val="00A142D9"/>
    <w:rsid w:val="00A23AED"/>
    <w:rsid w:val="00A2402E"/>
    <w:rsid w:val="00A2753E"/>
    <w:rsid w:val="00A376BD"/>
    <w:rsid w:val="00A4155E"/>
    <w:rsid w:val="00A46399"/>
    <w:rsid w:val="00A5338F"/>
    <w:rsid w:val="00A617BE"/>
    <w:rsid w:val="00A62261"/>
    <w:rsid w:val="00A63523"/>
    <w:rsid w:val="00A84477"/>
    <w:rsid w:val="00AA25A4"/>
    <w:rsid w:val="00AA638A"/>
    <w:rsid w:val="00AB0D8F"/>
    <w:rsid w:val="00AB2D7B"/>
    <w:rsid w:val="00AB3B14"/>
    <w:rsid w:val="00AC0E74"/>
    <w:rsid w:val="00AC712E"/>
    <w:rsid w:val="00AD173F"/>
    <w:rsid w:val="00AE1A05"/>
    <w:rsid w:val="00AF0A6A"/>
    <w:rsid w:val="00B0261B"/>
    <w:rsid w:val="00B108C1"/>
    <w:rsid w:val="00B10DB3"/>
    <w:rsid w:val="00B17314"/>
    <w:rsid w:val="00B20DFA"/>
    <w:rsid w:val="00B24667"/>
    <w:rsid w:val="00B25BE8"/>
    <w:rsid w:val="00B3319C"/>
    <w:rsid w:val="00B33235"/>
    <w:rsid w:val="00B428B3"/>
    <w:rsid w:val="00B50C66"/>
    <w:rsid w:val="00B518CC"/>
    <w:rsid w:val="00B63AB9"/>
    <w:rsid w:val="00B64ACD"/>
    <w:rsid w:val="00B66F6B"/>
    <w:rsid w:val="00B70BF0"/>
    <w:rsid w:val="00B73E30"/>
    <w:rsid w:val="00B76FB6"/>
    <w:rsid w:val="00B82657"/>
    <w:rsid w:val="00BA14C2"/>
    <w:rsid w:val="00BB0286"/>
    <w:rsid w:val="00BB4BA1"/>
    <w:rsid w:val="00BC01AC"/>
    <w:rsid w:val="00BC023B"/>
    <w:rsid w:val="00BC057A"/>
    <w:rsid w:val="00BC52F5"/>
    <w:rsid w:val="00BC63B4"/>
    <w:rsid w:val="00BD3A4E"/>
    <w:rsid w:val="00BE2ABD"/>
    <w:rsid w:val="00BF2276"/>
    <w:rsid w:val="00C1541A"/>
    <w:rsid w:val="00C15802"/>
    <w:rsid w:val="00C4105B"/>
    <w:rsid w:val="00C41500"/>
    <w:rsid w:val="00C43DEB"/>
    <w:rsid w:val="00C47D53"/>
    <w:rsid w:val="00C53CFE"/>
    <w:rsid w:val="00C569DD"/>
    <w:rsid w:val="00C57107"/>
    <w:rsid w:val="00C5758E"/>
    <w:rsid w:val="00C57CC9"/>
    <w:rsid w:val="00C6409B"/>
    <w:rsid w:val="00C64134"/>
    <w:rsid w:val="00C66A48"/>
    <w:rsid w:val="00C66D8B"/>
    <w:rsid w:val="00C73B92"/>
    <w:rsid w:val="00C75458"/>
    <w:rsid w:val="00C8139D"/>
    <w:rsid w:val="00C87BD2"/>
    <w:rsid w:val="00C87DA9"/>
    <w:rsid w:val="00C938A9"/>
    <w:rsid w:val="00CC4076"/>
    <w:rsid w:val="00CC4395"/>
    <w:rsid w:val="00CC708D"/>
    <w:rsid w:val="00CC7946"/>
    <w:rsid w:val="00CD286E"/>
    <w:rsid w:val="00CD52E6"/>
    <w:rsid w:val="00CD5744"/>
    <w:rsid w:val="00CE029B"/>
    <w:rsid w:val="00CF0DD7"/>
    <w:rsid w:val="00CF7A73"/>
    <w:rsid w:val="00D01B8E"/>
    <w:rsid w:val="00D10EAD"/>
    <w:rsid w:val="00D13294"/>
    <w:rsid w:val="00D21BCD"/>
    <w:rsid w:val="00D25373"/>
    <w:rsid w:val="00D33A66"/>
    <w:rsid w:val="00D34F84"/>
    <w:rsid w:val="00D37E7F"/>
    <w:rsid w:val="00D40E68"/>
    <w:rsid w:val="00D42E2B"/>
    <w:rsid w:val="00D439F6"/>
    <w:rsid w:val="00D468EF"/>
    <w:rsid w:val="00D50C22"/>
    <w:rsid w:val="00D644EC"/>
    <w:rsid w:val="00D82D0E"/>
    <w:rsid w:val="00D8660E"/>
    <w:rsid w:val="00D86B68"/>
    <w:rsid w:val="00DB1851"/>
    <w:rsid w:val="00DB28F1"/>
    <w:rsid w:val="00DC1AC3"/>
    <w:rsid w:val="00DC2BDF"/>
    <w:rsid w:val="00DC3798"/>
    <w:rsid w:val="00DC379A"/>
    <w:rsid w:val="00DE4B7E"/>
    <w:rsid w:val="00DE7AD5"/>
    <w:rsid w:val="00DF6B13"/>
    <w:rsid w:val="00E01327"/>
    <w:rsid w:val="00E026DA"/>
    <w:rsid w:val="00E02A1A"/>
    <w:rsid w:val="00E07673"/>
    <w:rsid w:val="00E16406"/>
    <w:rsid w:val="00E21507"/>
    <w:rsid w:val="00E251B8"/>
    <w:rsid w:val="00E27C54"/>
    <w:rsid w:val="00E31B70"/>
    <w:rsid w:val="00E32C18"/>
    <w:rsid w:val="00E457E4"/>
    <w:rsid w:val="00E5253E"/>
    <w:rsid w:val="00E5266D"/>
    <w:rsid w:val="00E623E5"/>
    <w:rsid w:val="00E64799"/>
    <w:rsid w:val="00E67C53"/>
    <w:rsid w:val="00E703C7"/>
    <w:rsid w:val="00E72A78"/>
    <w:rsid w:val="00E768DD"/>
    <w:rsid w:val="00E836E1"/>
    <w:rsid w:val="00E930B5"/>
    <w:rsid w:val="00E967AA"/>
    <w:rsid w:val="00EA71B0"/>
    <w:rsid w:val="00EB333B"/>
    <w:rsid w:val="00EC4E5E"/>
    <w:rsid w:val="00EC5AC8"/>
    <w:rsid w:val="00EC70AC"/>
    <w:rsid w:val="00ED03AC"/>
    <w:rsid w:val="00EE29CA"/>
    <w:rsid w:val="00EE7657"/>
    <w:rsid w:val="00EF4331"/>
    <w:rsid w:val="00F13718"/>
    <w:rsid w:val="00F25291"/>
    <w:rsid w:val="00F30E3B"/>
    <w:rsid w:val="00F518AF"/>
    <w:rsid w:val="00F55533"/>
    <w:rsid w:val="00F55A8B"/>
    <w:rsid w:val="00F607ED"/>
    <w:rsid w:val="00F62818"/>
    <w:rsid w:val="00F62A36"/>
    <w:rsid w:val="00F64BA5"/>
    <w:rsid w:val="00F66107"/>
    <w:rsid w:val="00F72510"/>
    <w:rsid w:val="00F75383"/>
    <w:rsid w:val="00F7747E"/>
    <w:rsid w:val="00F82FEF"/>
    <w:rsid w:val="00F914B7"/>
    <w:rsid w:val="00FA07BB"/>
    <w:rsid w:val="00FA2CE2"/>
    <w:rsid w:val="00FA3F0B"/>
    <w:rsid w:val="00FA4871"/>
    <w:rsid w:val="00FA5B1C"/>
    <w:rsid w:val="00FB2B0D"/>
    <w:rsid w:val="00FB4766"/>
    <w:rsid w:val="00FC2B24"/>
    <w:rsid w:val="00FD0C69"/>
    <w:rsid w:val="00FD6095"/>
    <w:rsid w:val="00FD67DB"/>
    <w:rsid w:val="00FE1F4D"/>
    <w:rsid w:val="00FE35BE"/>
    <w:rsid w:val="00FF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44C"/>
  <w15:chartTrackingRefBased/>
  <w15:docId w15:val="{D8DC2185-035B-9541-9416-3584DBD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C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470F0"/>
    <w:rPr>
      <w:sz w:val="16"/>
      <w:szCs w:val="16"/>
    </w:rPr>
  </w:style>
  <w:style w:type="paragraph" w:styleId="CommentText">
    <w:name w:val="annotation text"/>
    <w:basedOn w:val="Normal"/>
    <w:link w:val="CommentTextChar"/>
    <w:uiPriority w:val="99"/>
    <w:semiHidden/>
    <w:unhideWhenUsed/>
    <w:rsid w:val="002470F0"/>
    <w:rPr>
      <w:sz w:val="20"/>
      <w:szCs w:val="20"/>
    </w:rPr>
  </w:style>
  <w:style w:type="character" w:customStyle="1" w:styleId="CommentTextChar">
    <w:name w:val="Comment Text Char"/>
    <w:basedOn w:val="DefaultParagraphFont"/>
    <w:link w:val="CommentText"/>
    <w:uiPriority w:val="99"/>
    <w:semiHidden/>
    <w:rsid w:val="002470F0"/>
    <w:rPr>
      <w:sz w:val="20"/>
      <w:szCs w:val="20"/>
    </w:rPr>
  </w:style>
  <w:style w:type="paragraph" w:styleId="CommentSubject">
    <w:name w:val="annotation subject"/>
    <w:basedOn w:val="CommentText"/>
    <w:next w:val="CommentText"/>
    <w:link w:val="CommentSubjectChar"/>
    <w:uiPriority w:val="99"/>
    <w:semiHidden/>
    <w:unhideWhenUsed/>
    <w:rsid w:val="002470F0"/>
    <w:rPr>
      <w:b/>
      <w:bCs/>
    </w:rPr>
  </w:style>
  <w:style w:type="character" w:customStyle="1" w:styleId="CommentSubjectChar">
    <w:name w:val="Comment Subject Char"/>
    <w:basedOn w:val="CommentTextChar"/>
    <w:link w:val="CommentSubject"/>
    <w:uiPriority w:val="99"/>
    <w:semiHidden/>
    <w:rsid w:val="002470F0"/>
    <w:rPr>
      <w:b/>
      <w:bCs/>
      <w:sz w:val="20"/>
      <w:szCs w:val="20"/>
    </w:rPr>
  </w:style>
  <w:style w:type="paragraph" w:styleId="BalloonText">
    <w:name w:val="Balloon Text"/>
    <w:basedOn w:val="Normal"/>
    <w:link w:val="BalloonTextChar"/>
    <w:uiPriority w:val="99"/>
    <w:semiHidden/>
    <w:unhideWhenUsed/>
    <w:rsid w:val="002470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0F0"/>
    <w:rPr>
      <w:rFonts w:ascii="Times New Roman" w:hAnsi="Times New Roman" w:cs="Times New Roman"/>
      <w:sz w:val="18"/>
      <w:szCs w:val="18"/>
    </w:rPr>
  </w:style>
  <w:style w:type="character" w:styleId="Hyperlink">
    <w:name w:val="Hyperlink"/>
    <w:basedOn w:val="DefaultParagraphFont"/>
    <w:uiPriority w:val="99"/>
    <w:unhideWhenUsed/>
    <w:rsid w:val="00A46399"/>
    <w:rPr>
      <w:color w:val="0563C1" w:themeColor="hyperlink"/>
      <w:u w:val="single"/>
    </w:rPr>
  </w:style>
  <w:style w:type="character" w:customStyle="1" w:styleId="UnresolvedMention">
    <w:name w:val="Unresolved Mention"/>
    <w:basedOn w:val="DefaultParagraphFont"/>
    <w:uiPriority w:val="99"/>
    <w:semiHidden/>
    <w:unhideWhenUsed/>
    <w:rsid w:val="00A4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85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468">
          <w:marLeft w:val="0"/>
          <w:marRight w:val="0"/>
          <w:marTop w:val="0"/>
          <w:marBottom w:val="0"/>
          <w:divBdr>
            <w:top w:val="none" w:sz="0" w:space="0" w:color="auto"/>
            <w:left w:val="none" w:sz="0" w:space="0" w:color="auto"/>
            <w:bottom w:val="none" w:sz="0" w:space="0" w:color="auto"/>
            <w:right w:val="none" w:sz="0" w:space="0" w:color="auto"/>
          </w:divBdr>
        </w:div>
        <w:div w:id="2059936050">
          <w:marLeft w:val="0"/>
          <w:marRight w:val="0"/>
          <w:marTop w:val="0"/>
          <w:marBottom w:val="0"/>
          <w:divBdr>
            <w:top w:val="none" w:sz="0" w:space="0" w:color="auto"/>
            <w:left w:val="none" w:sz="0" w:space="0" w:color="auto"/>
            <w:bottom w:val="none" w:sz="0" w:space="0" w:color="auto"/>
            <w:right w:val="none" w:sz="0" w:space="0" w:color="auto"/>
          </w:divBdr>
          <w:divsChild>
            <w:div w:id="1782530666">
              <w:marLeft w:val="0"/>
              <w:marRight w:val="0"/>
              <w:marTop w:val="0"/>
              <w:marBottom w:val="0"/>
              <w:divBdr>
                <w:top w:val="none" w:sz="0" w:space="0" w:color="auto"/>
                <w:left w:val="none" w:sz="0" w:space="0" w:color="auto"/>
                <w:bottom w:val="none" w:sz="0" w:space="0" w:color="auto"/>
                <w:right w:val="none" w:sz="0" w:space="0" w:color="auto"/>
              </w:divBdr>
            </w:div>
            <w:div w:id="152531253">
              <w:marLeft w:val="0"/>
              <w:marRight w:val="0"/>
              <w:marTop w:val="0"/>
              <w:marBottom w:val="0"/>
              <w:divBdr>
                <w:top w:val="none" w:sz="0" w:space="0" w:color="auto"/>
                <w:left w:val="none" w:sz="0" w:space="0" w:color="auto"/>
                <w:bottom w:val="none" w:sz="0" w:space="0" w:color="auto"/>
                <w:right w:val="none" w:sz="0" w:space="0" w:color="auto"/>
              </w:divBdr>
            </w:div>
            <w:div w:id="801074994">
              <w:marLeft w:val="0"/>
              <w:marRight w:val="0"/>
              <w:marTop w:val="0"/>
              <w:marBottom w:val="0"/>
              <w:divBdr>
                <w:top w:val="none" w:sz="0" w:space="0" w:color="auto"/>
                <w:left w:val="none" w:sz="0" w:space="0" w:color="auto"/>
                <w:bottom w:val="none" w:sz="0" w:space="0" w:color="auto"/>
                <w:right w:val="none" w:sz="0" w:space="0" w:color="auto"/>
              </w:divBdr>
            </w:div>
            <w:div w:id="70860645">
              <w:marLeft w:val="0"/>
              <w:marRight w:val="0"/>
              <w:marTop w:val="0"/>
              <w:marBottom w:val="0"/>
              <w:divBdr>
                <w:top w:val="none" w:sz="0" w:space="0" w:color="auto"/>
                <w:left w:val="none" w:sz="0" w:space="0" w:color="auto"/>
                <w:bottom w:val="none" w:sz="0" w:space="0" w:color="auto"/>
                <w:right w:val="none" w:sz="0" w:space="0" w:color="auto"/>
              </w:divBdr>
            </w:div>
            <w:div w:id="599485359">
              <w:marLeft w:val="0"/>
              <w:marRight w:val="0"/>
              <w:marTop w:val="0"/>
              <w:marBottom w:val="0"/>
              <w:divBdr>
                <w:top w:val="none" w:sz="0" w:space="0" w:color="auto"/>
                <w:left w:val="none" w:sz="0" w:space="0" w:color="auto"/>
                <w:bottom w:val="none" w:sz="0" w:space="0" w:color="auto"/>
                <w:right w:val="none" w:sz="0" w:space="0" w:color="auto"/>
              </w:divBdr>
            </w:div>
            <w:div w:id="843670708">
              <w:marLeft w:val="0"/>
              <w:marRight w:val="0"/>
              <w:marTop w:val="0"/>
              <w:marBottom w:val="0"/>
              <w:divBdr>
                <w:top w:val="none" w:sz="0" w:space="0" w:color="auto"/>
                <w:left w:val="none" w:sz="0" w:space="0" w:color="auto"/>
                <w:bottom w:val="none" w:sz="0" w:space="0" w:color="auto"/>
                <w:right w:val="none" w:sz="0" w:space="0" w:color="auto"/>
              </w:divBdr>
            </w:div>
            <w:div w:id="1677344935">
              <w:marLeft w:val="0"/>
              <w:marRight w:val="0"/>
              <w:marTop w:val="0"/>
              <w:marBottom w:val="0"/>
              <w:divBdr>
                <w:top w:val="none" w:sz="0" w:space="0" w:color="auto"/>
                <w:left w:val="none" w:sz="0" w:space="0" w:color="auto"/>
                <w:bottom w:val="none" w:sz="0" w:space="0" w:color="auto"/>
                <w:right w:val="none" w:sz="0" w:space="0" w:color="auto"/>
              </w:divBdr>
            </w:div>
            <w:div w:id="1665669323">
              <w:marLeft w:val="0"/>
              <w:marRight w:val="0"/>
              <w:marTop w:val="0"/>
              <w:marBottom w:val="0"/>
              <w:divBdr>
                <w:top w:val="none" w:sz="0" w:space="0" w:color="auto"/>
                <w:left w:val="none" w:sz="0" w:space="0" w:color="auto"/>
                <w:bottom w:val="none" w:sz="0" w:space="0" w:color="auto"/>
                <w:right w:val="none" w:sz="0" w:space="0" w:color="auto"/>
              </w:divBdr>
            </w:div>
            <w:div w:id="644236845">
              <w:marLeft w:val="0"/>
              <w:marRight w:val="0"/>
              <w:marTop w:val="0"/>
              <w:marBottom w:val="0"/>
              <w:divBdr>
                <w:top w:val="none" w:sz="0" w:space="0" w:color="auto"/>
                <w:left w:val="none" w:sz="0" w:space="0" w:color="auto"/>
                <w:bottom w:val="none" w:sz="0" w:space="0" w:color="auto"/>
                <w:right w:val="none" w:sz="0" w:space="0" w:color="auto"/>
              </w:divBdr>
            </w:div>
            <w:div w:id="1134525009">
              <w:marLeft w:val="0"/>
              <w:marRight w:val="0"/>
              <w:marTop w:val="0"/>
              <w:marBottom w:val="0"/>
              <w:divBdr>
                <w:top w:val="none" w:sz="0" w:space="0" w:color="auto"/>
                <w:left w:val="none" w:sz="0" w:space="0" w:color="auto"/>
                <w:bottom w:val="none" w:sz="0" w:space="0" w:color="auto"/>
                <w:right w:val="none" w:sz="0" w:space="0" w:color="auto"/>
              </w:divBdr>
            </w:div>
            <w:div w:id="703138790">
              <w:marLeft w:val="0"/>
              <w:marRight w:val="0"/>
              <w:marTop w:val="0"/>
              <w:marBottom w:val="0"/>
              <w:divBdr>
                <w:top w:val="none" w:sz="0" w:space="0" w:color="auto"/>
                <w:left w:val="none" w:sz="0" w:space="0" w:color="auto"/>
                <w:bottom w:val="none" w:sz="0" w:space="0" w:color="auto"/>
                <w:right w:val="none" w:sz="0" w:space="0" w:color="auto"/>
              </w:divBdr>
            </w:div>
            <w:div w:id="1985314311">
              <w:marLeft w:val="0"/>
              <w:marRight w:val="0"/>
              <w:marTop w:val="0"/>
              <w:marBottom w:val="0"/>
              <w:divBdr>
                <w:top w:val="none" w:sz="0" w:space="0" w:color="auto"/>
                <w:left w:val="none" w:sz="0" w:space="0" w:color="auto"/>
                <w:bottom w:val="none" w:sz="0" w:space="0" w:color="auto"/>
                <w:right w:val="none" w:sz="0" w:space="0" w:color="auto"/>
              </w:divBdr>
            </w:div>
            <w:div w:id="266154282">
              <w:marLeft w:val="0"/>
              <w:marRight w:val="0"/>
              <w:marTop w:val="0"/>
              <w:marBottom w:val="0"/>
              <w:divBdr>
                <w:top w:val="none" w:sz="0" w:space="0" w:color="auto"/>
                <w:left w:val="none" w:sz="0" w:space="0" w:color="auto"/>
                <w:bottom w:val="none" w:sz="0" w:space="0" w:color="auto"/>
                <w:right w:val="none" w:sz="0" w:space="0" w:color="auto"/>
              </w:divBdr>
            </w:div>
            <w:div w:id="531964131">
              <w:marLeft w:val="0"/>
              <w:marRight w:val="0"/>
              <w:marTop w:val="0"/>
              <w:marBottom w:val="0"/>
              <w:divBdr>
                <w:top w:val="none" w:sz="0" w:space="0" w:color="auto"/>
                <w:left w:val="none" w:sz="0" w:space="0" w:color="auto"/>
                <w:bottom w:val="none" w:sz="0" w:space="0" w:color="auto"/>
                <w:right w:val="none" w:sz="0" w:space="0" w:color="auto"/>
              </w:divBdr>
            </w:div>
            <w:div w:id="714235975">
              <w:marLeft w:val="0"/>
              <w:marRight w:val="0"/>
              <w:marTop w:val="0"/>
              <w:marBottom w:val="0"/>
              <w:divBdr>
                <w:top w:val="none" w:sz="0" w:space="0" w:color="auto"/>
                <w:left w:val="none" w:sz="0" w:space="0" w:color="auto"/>
                <w:bottom w:val="none" w:sz="0" w:space="0" w:color="auto"/>
                <w:right w:val="none" w:sz="0" w:space="0" w:color="auto"/>
              </w:divBdr>
            </w:div>
            <w:div w:id="508837112">
              <w:marLeft w:val="0"/>
              <w:marRight w:val="0"/>
              <w:marTop w:val="0"/>
              <w:marBottom w:val="0"/>
              <w:divBdr>
                <w:top w:val="none" w:sz="0" w:space="0" w:color="auto"/>
                <w:left w:val="none" w:sz="0" w:space="0" w:color="auto"/>
                <w:bottom w:val="none" w:sz="0" w:space="0" w:color="auto"/>
                <w:right w:val="none" w:sz="0" w:space="0" w:color="auto"/>
              </w:divBdr>
            </w:div>
            <w:div w:id="53704348">
              <w:marLeft w:val="0"/>
              <w:marRight w:val="0"/>
              <w:marTop w:val="0"/>
              <w:marBottom w:val="0"/>
              <w:divBdr>
                <w:top w:val="none" w:sz="0" w:space="0" w:color="auto"/>
                <w:left w:val="none" w:sz="0" w:space="0" w:color="auto"/>
                <w:bottom w:val="none" w:sz="0" w:space="0" w:color="auto"/>
                <w:right w:val="none" w:sz="0" w:space="0" w:color="auto"/>
              </w:divBdr>
            </w:div>
            <w:div w:id="1891378194">
              <w:marLeft w:val="0"/>
              <w:marRight w:val="0"/>
              <w:marTop w:val="0"/>
              <w:marBottom w:val="0"/>
              <w:divBdr>
                <w:top w:val="none" w:sz="0" w:space="0" w:color="auto"/>
                <w:left w:val="none" w:sz="0" w:space="0" w:color="auto"/>
                <w:bottom w:val="none" w:sz="0" w:space="0" w:color="auto"/>
                <w:right w:val="none" w:sz="0" w:space="0" w:color="auto"/>
              </w:divBdr>
            </w:div>
            <w:div w:id="1783647230">
              <w:marLeft w:val="0"/>
              <w:marRight w:val="0"/>
              <w:marTop w:val="0"/>
              <w:marBottom w:val="0"/>
              <w:divBdr>
                <w:top w:val="none" w:sz="0" w:space="0" w:color="auto"/>
                <w:left w:val="none" w:sz="0" w:space="0" w:color="auto"/>
                <w:bottom w:val="none" w:sz="0" w:space="0" w:color="auto"/>
                <w:right w:val="none" w:sz="0" w:space="0" w:color="auto"/>
              </w:divBdr>
            </w:div>
            <w:div w:id="1604412497">
              <w:marLeft w:val="0"/>
              <w:marRight w:val="0"/>
              <w:marTop w:val="0"/>
              <w:marBottom w:val="0"/>
              <w:divBdr>
                <w:top w:val="none" w:sz="0" w:space="0" w:color="auto"/>
                <w:left w:val="none" w:sz="0" w:space="0" w:color="auto"/>
                <w:bottom w:val="none" w:sz="0" w:space="0" w:color="auto"/>
                <w:right w:val="none" w:sz="0" w:space="0" w:color="auto"/>
              </w:divBdr>
            </w:div>
            <w:div w:id="270358148">
              <w:marLeft w:val="0"/>
              <w:marRight w:val="0"/>
              <w:marTop w:val="0"/>
              <w:marBottom w:val="0"/>
              <w:divBdr>
                <w:top w:val="none" w:sz="0" w:space="0" w:color="auto"/>
                <w:left w:val="none" w:sz="0" w:space="0" w:color="auto"/>
                <w:bottom w:val="none" w:sz="0" w:space="0" w:color="auto"/>
                <w:right w:val="none" w:sz="0" w:space="0" w:color="auto"/>
              </w:divBdr>
            </w:div>
            <w:div w:id="546188351">
              <w:marLeft w:val="0"/>
              <w:marRight w:val="0"/>
              <w:marTop w:val="0"/>
              <w:marBottom w:val="0"/>
              <w:divBdr>
                <w:top w:val="none" w:sz="0" w:space="0" w:color="auto"/>
                <w:left w:val="none" w:sz="0" w:space="0" w:color="auto"/>
                <w:bottom w:val="none" w:sz="0" w:space="0" w:color="auto"/>
                <w:right w:val="none" w:sz="0" w:space="0" w:color="auto"/>
              </w:divBdr>
            </w:div>
            <w:div w:id="120464992">
              <w:marLeft w:val="0"/>
              <w:marRight w:val="0"/>
              <w:marTop w:val="0"/>
              <w:marBottom w:val="0"/>
              <w:divBdr>
                <w:top w:val="none" w:sz="0" w:space="0" w:color="auto"/>
                <w:left w:val="none" w:sz="0" w:space="0" w:color="auto"/>
                <w:bottom w:val="none" w:sz="0" w:space="0" w:color="auto"/>
                <w:right w:val="none" w:sz="0" w:space="0" w:color="auto"/>
              </w:divBdr>
            </w:div>
            <w:div w:id="1089503019">
              <w:marLeft w:val="0"/>
              <w:marRight w:val="0"/>
              <w:marTop w:val="0"/>
              <w:marBottom w:val="0"/>
              <w:divBdr>
                <w:top w:val="none" w:sz="0" w:space="0" w:color="auto"/>
                <w:left w:val="none" w:sz="0" w:space="0" w:color="auto"/>
                <w:bottom w:val="none" w:sz="0" w:space="0" w:color="auto"/>
                <w:right w:val="none" w:sz="0" w:space="0" w:color="auto"/>
              </w:divBdr>
            </w:div>
            <w:div w:id="842400279">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464546970">
              <w:marLeft w:val="0"/>
              <w:marRight w:val="0"/>
              <w:marTop w:val="0"/>
              <w:marBottom w:val="0"/>
              <w:divBdr>
                <w:top w:val="none" w:sz="0" w:space="0" w:color="auto"/>
                <w:left w:val="none" w:sz="0" w:space="0" w:color="auto"/>
                <w:bottom w:val="none" w:sz="0" w:space="0" w:color="auto"/>
                <w:right w:val="none" w:sz="0" w:space="0" w:color="auto"/>
              </w:divBdr>
            </w:div>
            <w:div w:id="1145272959">
              <w:marLeft w:val="0"/>
              <w:marRight w:val="0"/>
              <w:marTop w:val="0"/>
              <w:marBottom w:val="0"/>
              <w:divBdr>
                <w:top w:val="none" w:sz="0" w:space="0" w:color="auto"/>
                <w:left w:val="none" w:sz="0" w:space="0" w:color="auto"/>
                <w:bottom w:val="none" w:sz="0" w:space="0" w:color="auto"/>
                <w:right w:val="none" w:sz="0" w:space="0" w:color="auto"/>
              </w:divBdr>
              <w:divsChild>
                <w:div w:id="578056762">
                  <w:marLeft w:val="0"/>
                  <w:marRight w:val="0"/>
                  <w:marTop w:val="0"/>
                  <w:marBottom w:val="0"/>
                  <w:divBdr>
                    <w:top w:val="none" w:sz="0" w:space="0" w:color="auto"/>
                    <w:left w:val="none" w:sz="0" w:space="0" w:color="auto"/>
                    <w:bottom w:val="none" w:sz="0" w:space="0" w:color="auto"/>
                    <w:right w:val="none" w:sz="0" w:space="0" w:color="auto"/>
                  </w:divBdr>
                  <w:divsChild>
                    <w:div w:id="1282225867">
                      <w:marLeft w:val="0"/>
                      <w:marRight w:val="0"/>
                      <w:marTop w:val="0"/>
                      <w:marBottom w:val="0"/>
                      <w:divBdr>
                        <w:top w:val="none" w:sz="0" w:space="0" w:color="auto"/>
                        <w:left w:val="none" w:sz="0" w:space="0" w:color="auto"/>
                        <w:bottom w:val="none" w:sz="0" w:space="0" w:color="auto"/>
                        <w:right w:val="none" w:sz="0" w:space="0" w:color="auto"/>
                      </w:divBdr>
                      <w:divsChild>
                        <w:div w:id="1762067358">
                          <w:marLeft w:val="0"/>
                          <w:marRight w:val="0"/>
                          <w:marTop w:val="0"/>
                          <w:marBottom w:val="0"/>
                          <w:divBdr>
                            <w:top w:val="none" w:sz="0" w:space="0" w:color="auto"/>
                            <w:left w:val="none" w:sz="0" w:space="0" w:color="auto"/>
                            <w:bottom w:val="none" w:sz="0" w:space="0" w:color="auto"/>
                            <w:right w:val="none" w:sz="0" w:space="0" w:color="auto"/>
                          </w:divBdr>
                          <w:divsChild>
                            <w:div w:id="479620390">
                              <w:marLeft w:val="0"/>
                              <w:marRight w:val="0"/>
                              <w:marTop w:val="0"/>
                              <w:marBottom w:val="0"/>
                              <w:divBdr>
                                <w:top w:val="none" w:sz="0" w:space="0" w:color="auto"/>
                                <w:left w:val="none" w:sz="0" w:space="0" w:color="auto"/>
                                <w:bottom w:val="none" w:sz="0" w:space="0" w:color="auto"/>
                                <w:right w:val="none" w:sz="0" w:space="0" w:color="auto"/>
                              </w:divBdr>
                              <w:divsChild>
                                <w:div w:id="104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3289">
      <w:bodyDiv w:val="1"/>
      <w:marLeft w:val="0"/>
      <w:marRight w:val="0"/>
      <w:marTop w:val="0"/>
      <w:marBottom w:val="0"/>
      <w:divBdr>
        <w:top w:val="none" w:sz="0" w:space="0" w:color="auto"/>
        <w:left w:val="none" w:sz="0" w:space="0" w:color="auto"/>
        <w:bottom w:val="none" w:sz="0" w:space="0" w:color="auto"/>
        <w:right w:val="none" w:sz="0" w:space="0" w:color="auto"/>
      </w:divBdr>
      <w:divsChild>
        <w:div w:id="1294021935">
          <w:marLeft w:val="0"/>
          <w:marRight w:val="0"/>
          <w:marTop w:val="0"/>
          <w:marBottom w:val="0"/>
          <w:divBdr>
            <w:top w:val="none" w:sz="0" w:space="0" w:color="auto"/>
            <w:left w:val="none" w:sz="0" w:space="0" w:color="auto"/>
            <w:bottom w:val="none" w:sz="0" w:space="0" w:color="auto"/>
            <w:right w:val="none" w:sz="0" w:space="0" w:color="auto"/>
          </w:divBdr>
          <w:divsChild>
            <w:div w:id="457992763">
              <w:marLeft w:val="0"/>
              <w:marRight w:val="0"/>
              <w:marTop w:val="0"/>
              <w:marBottom w:val="0"/>
              <w:divBdr>
                <w:top w:val="none" w:sz="0" w:space="0" w:color="auto"/>
                <w:left w:val="none" w:sz="0" w:space="0" w:color="auto"/>
                <w:bottom w:val="none" w:sz="0" w:space="0" w:color="auto"/>
                <w:right w:val="none" w:sz="0" w:space="0" w:color="auto"/>
              </w:divBdr>
              <w:divsChild>
                <w:div w:id="761797895">
                  <w:marLeft w:val="0"/>
                  <w:marRight w:val="0"/>
                  <w:marTop w:val="0"/>
                  <w:marBottom w:val="0"/>
                  <w:divBdr>
                    <w:top w:val="none" w:sz="0" w:space="0" w:color="auto"/>
                    <w:left w:val="none" w:sz="0" w:space="0" w:color="auto"/>
                    <w:bottom w:val="none" w:sz="0" w:space="0" w:color="auto"/>
                    <w:right w:val="none" w:sz="0" w:space="0" w:color="auto"/>
                  </w:divBdr>
                </w:div>
              </w:divsChild>
            </w:div>
            <w:div w:id="1612738389">
              <w:marLeft w:val="0"/>
              <w:marRight w:val="0"/>
              <w:marTop w:val="0"/>
              <w:marBottom w:val="0"/>
              <w:divBdr>
                <w:top w:val="none" w:sz="0" w:space="0" w:color="auto"/>
                <w:left w:val="none" w:sz="0" w:space="0" w:color="auto"/>
                <w:bottom w:val="none" w:sz="0" w:space="0" w:color="auto"/>
                <w:right w:val="none" w:sz="0" w:space="0" w:color="auto"/>
              </w:divBdr>
              <w:divsChild>
                <w:div w:id="340205496">
                  <w:marLeft w:val="0"/>
                  <w:marRight w:val="0"/>
                  <w:marTop w:val="0"/>
                  <w:marBottom w:val="0"/>
                  <w:divBdr>
                    <w:top w:val="none" w:sz="0" w:space="0" w:color="auto"/>
                    <w:left w:val="none" w:sz="0" w:space="0" w:color="auto"/>
                    <w:bottom w:val="none" w:sz="0" w:space="0" w:color="auto"/>
                    <w:right w:val="none" w:sz="0" w:space="0" w:color="auto"/>
                  </w:divBdr>
                </w:div>
              </w:divsChild>
            </w:div>
            <w:div w:id="1463688626">
              <w:marLeft w:val="0"/>
              <w:marRight w:val="0"/>
              <w:marTop w:val="0"/>
              <w:marBottom w:val="0"/>
              <w:divBdr>
                <w:top w:val="none" w:sz="0" w:space="0" w:color="auto"/>
                <w:left w:val="none" w:sz="0" w:space="0" w:color="auto"/>
                <w:bottom w:val="none" w:sz="0" w:space="0" w:color="auto"/>
                <w:right w:val="none" w:sz="0" w:space="0" w:color="auto"/>
              </w:divBdr>
              <w:divsChild>
                <w:div w:id="3836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8503">
          <w:marLeft w:val="0"/>
          <w:marRight w:val="0"/>
          <w:marTop w:val="0"/>
          <w:marBottom w:val="0"/>
          <w:divBdr>
            <w:top w:val="none" w:sz="0" w:space="0" w:color="auto"/>
            <w:left w:val="none" w:sz="0" w:space="0" w:color="auto"/>
            <w:bottom w:val="none" w:sz="0" w:space="0" w:color="auto"/>
            <w:right w:val="none" w:sz="0" w:space="0" w:color="auto"/>
          </w:divBdr>
          <w:divsChild>
            <w:div w:id="898325695">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848">
          <w:marLeft w:val="0"/>
          <w:marRight w:val="0"/>
          <w:marTop w:val="0"/>
          <w:marBottom w:val="0"/>
          <w:divBdr>
            <w:top w:val="none" w:sz="0" w:space="0" w:color="auto"/>
            <w:left w:val="none" w:sz="0" w:space="0" w:color="auto"/>
            <w:bottom w:val="none" w:sz="0" w:space="0" w:color="auto"/>
            <w:right w:val="none" w:sz="0" w:space="0" w:color="auto"/>
          </w:divBdr>
          <w:divsChild>
            <w:div w:id="1674527344">
              <w:marLeft w:val="0"/>
              <w:marRight w:val="0"/>
              <w:marTop w:val="0"/>
              <w:marBottom w:val="0"/>
              <w:divBdr>
                <w:top w:val="none" w:sz="0" w:space="0" w:color="auto"/>
                <w:left w:val="none" w:sz="0" w:space="0" w:color="auto"/>
                <w:bottom w:val="none" w:sz="0" w:space="0" w:color="auto"/>
                <w:right w:val="none" w:sz="0" w:space="0" w:color="auto"/>
              </w:divBdr>
              <w:divsChild>
                <w:div w:id="1263610572">
                  <w:marLeft w:val="0"/>
                  <w:marRight w:val="0"/>
                  <w:marTop w:val="0"/>
                  <w:marBottom w:val="0"/>
                  <w:divBdr>
                    <w:top w:val="none" w:sz="0" w:space="0" w:color="auto"/>
                    <w:left w:val="none" w:sz="0" w:space="0" w:color="auto"/>
                    <w:bottom w:val="none" w:sz="0" w:space="0" w:color="auto"/>
                    <w:right w:val="none" w:sz="0" w:space="0" w:color="auto"/>
                  </w:divBdr>
                </w:div>
              </w:divsChild>
            </w:div>
            <w:div w:id="1119760768">
              <w:marLeft w:val="0"/>
              <w:marRight w:val="0"/>
              <w:marTop w:val="0"/>
              <w:marBottom w:val="0"/>
              <w:divBdr>
                <w:top w:val="none" w:sz="0" w:space="0" w:color="auto"/>
                <w:left w:val="none" w:sz="0" w:space="0" w:color="auto"/>
                <w:bottom w:val="none" w:sz="0" w:space="0" w:color="auto"/>
                <w:right w:val="none" w:sz="0" w:space="0" w:color="auto"/>
              </w:divBdr>
              <w:divsChild>
                <w:div w:id="544951290">
                  <w:marLeft w:val="0"/>
                  <w:marRight w:val="0"/>
                  <w:marTop w:val="0"/>
                  <w:marBottom w:val="0"/>
                  <w:divBdr>
                    <w:top w:val="none" w:sz="0" w:space="0" w:color="auto"/>
                    <w:left w:val="none" w:sz="0" w:space="0" w:color="auto"/>
                    <w:bottom w:val="none" w:sz="0" w:space="0" w:color="auto"/>
                    <w:right w:val="none" w:sz="0" w:space="0" w:color="auto"/>
                  </w:divBdr>
                  <w:divsChild>
                    <w:div w:id="4076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385">
              <w:marLeft w:val="0"/>
              <w:marRight w:val="0"/>
              <w:marTop w:val="0"/>
              <w:marBottom w:val="0"/>
              <w:divBdr>
                <w:top w:val="none" w:sz="0" w:space="0" w:color="auto"/>
                <w:left w:val="none" w:sz="0" w:space="0" w:color="auto"/>
                <w:bottom w:val="none" w:sz="0" w:space="0" w:color="auto"/>
                <w:right w:val="none" w:sz="0" w:space="0" w:color="auto"/>
              </w:divBdr>
              <w:divsChild>
                <w:div w:id="1664970256">
                  <w:marLeft w:val="0"/>
                  <w:marRight w:val="0"/>
                  <w:marTop w:val="0"/>
                  <w:marBottom w:val="0"/>
                  <w:divBdr>
                    <w:top w:val="none" w:sz="0" w:space="0" w:color="auto"/>
                    <w:left w:val="none" w:sz="0" w:space="0" w:color="auto"/>
                    <w:bottom w:val="none" w:sz="0" w:space="0" w:color="auto"/>
                    <w:right w:val="none" w:sz="0" w:space="0" w:color="auto"/>
                  </w:divBdr>
                  <w:divsChild>
                    <w:div w:id="583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281">
              <w:marLeft w:val="0"/>
              <w:marRight w:val="0"/>
              <w:marTop w:val="0"/>
              <w:marBottom w:val="0"/>
              <w:divBdr>
                <w:top w:val="none" w:sz="0" w:space="0" w:color="auto"/>
                <w:left w:val="none" w:sz="0" w:space="0" w:color="auto"/>
                <w:bottom w:val="none" w:sz="0" w:space="0" w:color="auto"/>
                <w:right w:val="none" w:sz="0" w:space="0" w:color="auto"/>
              </w:divBdr>
              <w:divsChild>
                <w:div w:id="9626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496">
          <w:marLeft w:val="0"/>
          <w:marRight w:val="0"/>
          <w:marTop w:val="0"/>
          <w:marBottom w:val="0"/>
          <w:divBdr>
            <w:top w:val="none" w:sz="0" w:space="0" w:color="auto"/>
            <w:left w:val="none" w:sz="0" w:space="0" w:color="auto"/>
            <w:bottom w:val="none" w:sz="0" w:space="0" w:color="auto"/>
            <w:right w:val="none" w:sz="0" w:space="0" w:color="auto"/>
          </w:divBdr>
          <w:divsChild>
            <w:div w:id="1723823620">
              <w:marLeft w:val="0"/>
              <w:marRight w:val="0"/>
              <w:marTop w:val="0"/>
              <w:marBottom w:val="0"/>
              <w:divBdr>
                <w:top w:val="none" w:sz="0" w:space="0" w:color="auto"/>
                <w:left w:val="none" w:sz="0" w:space="0" w:color="auto"/>
                <w:bottom w:val="none" w:sz="0" w:space="0" w:color="auto"/>
                <w:right w:val="none" w:sz="0" w:space="0" w:color="auto"/>
              </w:divBdr>
              <w:divsChild>
                <w:div w:id="540478124">
                  <w:marLeft w:val="0"/>
                  <w:marRight w:val="0"/>
                  <w:marTop w:val="0"/>
                  <w:marBottom w:val="0"/>
                  <w:divBdr>
                    <w:top w:val="none" w:sz="0" w:space="0" w:color="auto"/>
                    <w:left w:val="none" w:sz="0" w:space="0" w:color="auto"/>
                    <w:bottom w:val="none" w:sz="0" w:space="0" w:color="auto"/>
                    <w:right w:val="none" w:sz="0" w:space="0" w:color="auto"/>
                  </w:divBdr>
                </w:div>
              </w:divsChild>
            </w:div>
            <w:div w:id="649090292">
              <w:marLeft w:val="0"/>
              <w:marRight w:val="0"/>
              <w:marTop w:val="0"/>
              <w:marBottom w:val="0"/>
              <w:divBdr>
                <w:top w:val="none" w:sz="0" w:space="0" w:color="auto"/>
                <w:left w:val="none" w:sz="0" w:space="0" w:color="auto"/>
                <w:bottom w:val="none" w:sz="0" w:space="0" w:color="auto"/>
                <w:right w:val="none" w:sz="0" w:space="0" w:color="auto"/>
              </w:divBdr>
              <w:divsChild>
                <w:div w:id="405499315">
                  <w:marLeft w:val="0"/>
                  <w:marRight w:val="0"/>
                  <w:marTop w:val="0"/>
                  <w:marBottom w:val="0"/>
                  <w:divBdr>
                    <w:top w:val="none" w:sz="0" w:space="0" w:color="auto"/>
                    <w:left w:val="none" w:sz="0" w:space="0" w:color="auto"/>
                    <w:bottom w:val="none" w:sz="0" w:space="0" w:color="auto"/>
                    <w:right w:val="none" w:sz="0" w:space="0" w:color="auto"/>
                  </w:divBdr>
                </w:div>
              </w:divsChild>
            </w:div>
            <w:div w:id="1581910431">
              <w:marLeft w:val="0"/>
              <w:marRight w:val="0"/>
              <w:marTop w:val="0"/>
              <w:marBottom w:val="0"/>
              <w:divBdr>
                <w:top w:val="none" w:sz="0" w:space="0" w:color="auto"/>
                <w:left w:val="none" w:sz="0" w:space="0" w:color="auto"/>
                <w:bottom w:val="none" w:sz="0" w:space="0" w:color="auto"/>
                <w:right w:val="none" w:sz="0" w:space="0" w:color="auto"/>
              </w:divBdr>
              <w:divsChild>
                <w:div w:id="925916329">
                  <w:marLeft w:val="0"/>
                  <w:marRight w:val="0"/>
                  <w:marTop w:val="0"/>
                  <w:marBottom w:val="0"/>
                  <w:divBdr>
                    <w:top w:val="none" w:sz="0" w:space="0" w:color="auto"/>
                    <w:left w:val="none" w:sz="0" w:space="0" w:color="auto"/>
                    <w:bottom w:val="none" w:sz="0" w:space="0" w:color="auto"/>
                    <w:right w:val="none" w:sz="0" w:space="0" w:color="auto"/>
                  </w:divBdr>
                </w:div>
              </w:divsChild>
            </w:div>
            <w:div w:id="803037187">
              <w:marLeft w:val="0"/>
              <w:marRight w:val="0"/>
              <w:marTop w:val="0"/>
              <w:marBottom w:val="0"/>
              <w:divBdr>
                <w:top w:val="none" w:sz="0" w:space="0" w:color="auto"/>
                <w:left w:val="none" w:sz="0" w:space="0" w:color="auto"/>
                <w:bottom w:val="none" w:sz="0" w:space="0" w:color="auto"/>
                <w:right w:val="none" w:sz="0" w:space="0" w:color="auto"/>
              </w:divBdr>
              <w:divsChild>
                <w:div w:id="465778533">
                  <w:marLeft w:val="0"/>
                  <w:marRight w:val="0"/>
                  <w:marTop w:val="0"/>
                  <w:marBottom w:val="0"/>
                  <w:divBdr>
                    <w:top w:val="none" w:sz="0" w:space="0" w:color="auto"/>
                    <w:left w:val="none" w:sz="0" w:space="0" w:color="auto"/>
                    <w:bottom w:val="none" w:sz="0" w:space="0" w:color="auto"/>
                    <w:right w:val="none" w:sz="0" w:space="0" w:color="auto"/>
                  </w:divBdr>
                </w:div>
              </w:divsChild>
            </w:div>
            <w:div w:id="712192140">
              <w:marLeft w:val="0"/>
              <w:marRight w:val="0"/>
              <w:marTop w:val="0"/>
              <w:marBottom w:val="0"/>
              <w:divBdr>
                <w:top w:val="none" w:sz="0" w:space="0" w:color="auto"/>
                <w:left w:val="none" w:sz="0" w:space="0" w:color="auto"/>
                <w:bottom w:val="none" w:sz="0" w:space="0" w:color="auto"/>
                <w:right w:val="none" w:sz="0" w:space="0" w:color="auto"/>
              </w:divBdr>
              <w:divsChild>
                <w:div w:id="1712683595">
                  <w:marLeft w:val="0"/>
                  <w:marRight w:val="0"/>
                  <w:marTop w:val="0"/>
                  <w:marBottom w:val="0"/>
                  <w:divBdr>
                    <w:top w:val="none" w:sz="0" w:space="0" w:color="auto"/>
                    <w:left w:val="none" w:sz="0" w:space="0" w:color="auto"/>
                    <w:bottom w:val="none" w:sz="0" w:space="0" w:color="auto"/>
                    <w:right w:val="none" w:sz="0" w:space="0" w:color="auto"/>
                  </w:divBdr>
                </w:div>
              </w:divsChild>
            </w:div>
            <w:div w:id="1695032975">
              <w:marLeft w:val="0"/>
              <w:marRight w:val="0"/>
              <w:marTop w:val="0"/>
              <w:marBottom w:val="0"/>
              <w:divBdr>
                <w:top w:val="none" w:sz="0" w:space="0" w:color="auto"/>
                <w:left w:val="none" w:sz="0" w:space="0" w:color="auto"/>
                <w:bottom w:val="none" w:sz="0" w:space="0" w:color="auto"/>
                <w:right w:val="none" w:sz="0" w:space="0" w:color="auto"/>
              </w:divBdr>
              <w:divsChild>
                <w:div w:id="179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2616">
          <w:marLeft w:val="0"/>
          <w:marRight w:val="0"/>
          <w:marTop w:val="0"/>
          <w:marBottom w:val="0"/>
          <w:divBdr>
            <w:top w:val="none" w:sz="0" w:space="0" w:color="auto"/>
            <w:left w:val="none" w:sz="0" w:space="0" w:color="auto"/>
            <w:bottom w:val="none" w:sz="0" w:space="0" w:color="auto"/>
            <w:right w:val="none" w:sz="0" w:space="0" w:color="auto"/>
          </w:divBdr>
          <w:divsChild>
            <w:div w:id="439446720">
              <w:marLeft w:val="0"/>
              <w:marRight w:val="0"/>
              <w:marTop w:val="0"/>
              <w:marBottom w:val="0"/>
              <w:divBdr>
                <w:top w:val="none" w:sz="0" w:space="0" w:color="auto"/>
                <w:left w:val="none" w:sz="0" w:space="0" w:color="auto"/>
                <w:bottom w:val="none" w:sz="0" w:space="0" w:color="auto"/>
                <w:right w:val="none" w:sz="0" w:space="0" w:color="auto"/>
              </w:divBdr>
              <w:divsChild>
                <w:div w:id="736515209">
                  <w:marLeft w:val="0"/>
                  <w:marRight w:val="0"/>
                  <w:marTop w:val="0"/>
                  <w:marBottom w:val="0"/>
                  <w:divBdr>
                    <w:top w:val="none" w:sz="0" w:space="0" w:color="auto"/>
                    <w:left w:val="none" w:sz="0" w:space="0" w:color="auto"/>
                    <w:bottom w:val="none" w:sz="0" w:space="0" w:color="auto"/>
                    <w:right w:val="none" w:sz="0" w:space="0" w:color="auto"/>
                  </w:divBdr>
                  <w:divsChild>
                    <w:div w:id="7727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211">
              <w:marLeft w:val="0"/>
              <w:marRight w:val="0"/>
              <w:marTop w:val="0"/>
              <w:marBottom w:val="0"/>
              <w:divBdr>
                <w:top w:val="none" w:sz="0" w:space="0" w:color="auto"/>
                <w:left w:val="none" w:sz="0" w:space="0" w:color="auto"/>
                <w:bottom w:val="none" w:sz="0" w:space="0" w:color="auto"/>
                <w:right w:val="none" w:sz="0" w:space="0" w:color="auto"/>
              </w:divBdr>
              <w:divsChild>
                <w:div w:id="687216200">
                  <w:marLeft w:val="0"/>
                  <w:marRight w:val="0"/>
                  <w:marTop w:val="0"/>
                  <w:marBottom w:val="0"/>
                  <w:divBdr>
                    <w:top w:val="none" w:sz="0" w:space="0" w:color="auto"/>
                    <w:left w:val="none" w:sz="0" w:space="0" w:color="auto"/>
                    <w:bottom w:val="none" w:sz="0" w:space="0" w:color="auto"/>
                    <w:right w:val="none" w:sz="0" w:space="0" w:color="auto"/>
                  </w:divBdr>
                  <w:divsChild>
                    <w:div w:id="740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5888">
              <w:marLeft w:val="0"/>
              <w:marRight w:val="0"/>
              <w:marTop w:val="0"/>
              <w:marBottom w:val="0"/>
              <w:divBdr>
                <w:top w:val="none" w:sz="0" w:space="0" w:color="auto"/>
                <w:left w:val="none" w:sz="0" w:space="0" w:color="auto"/>
                <w:bottom w:val="none" w:sz="0" w:space="0" w:color="auto"/>
                <w:right w:val="none" w:sz="0" w:space="0" w:color="auto"/>
              </w:divBdr>
              <w:divsChild>
                <w:div w:id="2006592702">
                  <w:marLeft w:val="0"/>
                  <w:marRight w:val="0"/>
                  <w:marTop w:val="0"/>
                  <w:marBottom w:val="0"/>
                  <w:divBdr>
                    <w:top w:val="none" w:sz="0" w:space="0" w:color="auto"/>
                    <w:left w:val="none" w:sz="0" w:space="0" w:color="auto"/>
                    <w:bottom w:val="none" w:sz="0" w:space="0" w:color="auto"/>
                    <w:right w:val="none" w:sz="0" w:space="0" w:color="auto"/>
                  </w:divBdr>
                  <w:divsChild>
                    <w:div w:id="408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3286">
              <w:marLeft w:val="0"/>
              <w:marRight w:val="0"/>
              <w:marTop w:val="0"/>
              <w:marBottom w:val="0"/>
              <w:divBdr>
                <w:top w:val="none" w:sz="0" w:space="0" w:color="auto"/>
                <w:left w:val="none" w:sz="0" w:space="0" w:color="auto"/>
                <w:bottom w:val="none" w:sz="0" w:space="0" w:color="auto"/>
                <w:right w:val="none" w:sz="0" w:space="0" w:color="auto"/>
              </w:divBdr>
              <w:divsChild>
                <w:div w:id="20799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9740">
          <w:marLeft w:val="0"/>
          <w:marRight w:val="0"/>
          <w:marTop w:val="0"/>
          <w:marBottom w:val="0"/>
          <w:divBdr>
            <w:top w:val="none" w:sz="0" w:space="0" w:color="auto"/>
            <w:left w:val="none" w:sz="0" w:space="0" w:color="auto"/>
            <w:bottom w:val="none" w:sz="0" w:space="0" w:color="auto"/>
            <w:right w:val="none" w:sz="0" w:space="0" w:color="auto"/>
          </w:divBdr>
          <w:divsChild>
            <w:div w:id="748842866">
              <w:marLeft w:val="0"/>
              <w:marRight w:val="0"/>
              <w:marTop w:val="0"/>
              <w:marBottom w:val="0"/>
              <w:divBdr>
                <w:top w:val="none" w:sz="0" w:space="0" w:color="auto"/>
                <w:left w:val="none" w:sz="0" w:space="0" w:color="auto"/>
                <w:bottom w:val="none" w:sz="0" w:space="0" w:color="auto"/>
                <w:right w:val="none" w:sz="0" w:space="0" w:color="auto"/>
              </w:divBdr>
              <w:divsChild>
                <w:div w:id="1446803379">
                  <w:marLeft w:val="0"/>
                  <w:marRight w:val="0"/>
                  <w:marTop w:val="0"/>
                  <w:marBottom w:val="0"/>
                  <w:divBdr>
                    <w:top w:val="none" w:sz="0" w:space="0" w:color="auto"/>
                    <w:left w:val="none" w:sz="0" w:space="0" w:color="auto"/>
                    <w:bottom w:val="none" w:sz="0" w:space="0" w:color="auto"/>
                    <w:right w:val="none" w:sz="0" w:space="0" w:color="auto"/>
                  </w:divBdr>
                </w:div>
              </w:divsChild>
            </w:div>
            <w:div w:id="2145810921">
              <w:marLeft w:val="0"/>
              <w:marRight w:val="0"/>
              <w:marTop w:val="0"/>
              <w:marBottom w:val="0"/>
              <w:divBdr>
                <w:top w:val="none" w:sz="0" w:space="0" w:color="auto"/>
                <w:left w:val="none" w:sz="0" w:space="0" w:color="auto"/>
                <w:bottom w:val="none" w:sz="0" w:space="0" w:color="auto"/>
                <w:right w:val="none" w:sz="0" w:space="0" w:color="auto"/>
              </w:divBdr>
              <w:divsChild>
                <w:div w:id="5447847">
                  <w:marLeft w:val="0"/>
                  <w:marRight w:val="0"/>
                  <w:marTop w:val="0"/>
                  <w:marBottom w:val="0"/>
                  <w:divBdr>
                    <w:top w:val="none" w:sz="0" w:space="0" w:color="auto"/>
                    <w:left w:val="none" w:sz="0" w:space="0" w:color="auto"/>
                    <w:bottom w:val="none" w:sz="0" w:space="0" w:color="auto"/>
                    <w:right w:val="none" w:sz="0" w:space="0" w:color="auto"/>
                  </w:divBdr>
                </w:div>
                <w:div w:id="1246107826">
                  <w:marLeft w:val="0"/>
                  <w:marRight w:val="0"/>
                  <w:marTop w:val="0"/>
                  <w:marBottom w:val="0"/>
                  <w:divBdr>
                    <w:top w:val="none" w:sz="0" w:space="0" w:color="auto"/>
                    <w:left w:val="none" w:sz="0" w:space="0" w:color="auto"/>
                    <w:bottom w:val="none" w:sz="0" w:space="0" w:color="auto"/>
                    <w:right w:val="none" w:sz="0" w:space="0" w:color="auto"/>
                  </w:divBdr>
                </w:div>
              </w:divsChild>
            </w:div>
            <w:div w:id="426392827">
              <w:marLeft w:val="0"/>
              <w:marRight w:val="0"/>
              <w:marTop w:val="0"/>
              <w:marBottom w:val="0"/>
              <w:divBdr>
                <w:top w:val="none" w:sz="0" w:space="0" w:color="auto"/>
                <w:left w:val="none" w:sz="0" w:space="0" w:color="auto"/>
                <w:bottom w:val="none" w:sz="0" w:space="0" w:color="auto"/>
                <w:right w:val="none" w:sz="0" w:space="0" w:color="auto"/>
              </w:divBdr>
              <w:divsChild>
                <w:div w:id="421267514">
                  <w:marLeft w:val="0"/>
                  <w:marRight w:val="0"/>
                  <w:marTop w:val="0"/>
                  <w:marBottom w:val="0"/>
                  <w:divBdr>
                    <w:top w:val="none" w:sz="0" w:space="0" w:color="auto"/>
                    <w:left w:val="none" w:sz="0" w:space="0" w:color="auto"/>
                    <w:bottom w:val="none" w:sz="0" w:space="0" w:color="auto"/>
                    <w:right w:val="none" w:sz="0" w:space="0" w:color="auto"/>
                  </w:divBdr>
                </w:div>
              </w:divsChild>
            </w:div>
            <w:div w:id="743997">
              <w:marLeft w:val="0"/>
              <w:marRight w:val="0"/>
              <w:marTop w:val="0"/>
              <w:marBottom w:val="0"/>
              <w:divBdr>
                <w:top w:val="none" w:sz="0" w:space="0" w:color="auto"/>
                <w:left w:val="none" w:sz="0" w:space="0" w:color="auto"/>
                <w:bottom w:val="none" w:sz="0" w:space="0" w:color="auto"/>
                <w:right w:val="none" w:sz="0" w:space="0" w:color="auto"/>
              </w:divBdr>
              <w:divsChild>
                <w:div w:id="366566933">
                  <w:marLeft w:val="0"/>
                  <w:marRight w:val="0"/>
                  <w:marTop w:val="0"/>
                  <w:marBottom w:val="0"/>
                  <w:divBdr>
                    <w:top w:val="none" w:sz="0" w:space="0" w:color="auto"/>
                    <w:left w:val="none" w:sz="0" w:space="0" w:color="auto"/>
                    <w:bottom w:val="none" w:sz="0" w:space="0" w:color="auto"/>
                    <w:right w:val="none" w:sz="0" w:space="0" w:color="auto"/>
                  </w:divBdr>
                </w:div>
              </w:divsChild>
            </w:div>
            <w:div w:id="282154240">
              <w:marLeft w:val="0"/>
              <w:marRight w:val="0"/>
              <w:marTop w:val="0"/>
              <w:marBottom w:val="0"/>
              <w:divBdr>
                <w:top w:val="none" w:sz="0" w:space="0" w:color="auto"/>
                <w:left w:val="none" w:sz="0" w:space="0" w:color="auto"/>
                <w:bottom w:val="none" w:sz="0" w:space="0" w:color="auto"/>
                <w:right w:val="none" w:sz="0" w:space="0" w:color="auto"/>
              </w:divBdr>
              <w:divsChild>
                <w:div w:id="2038919980">
                  <w:marLeft w:val="0"/>
                  <w:marRight w:val="0"/>
                  <w:marTop w:val="0"/>
                  <w:marBottom w:val="0"/>
                  <w:divBdr>
                    <w:top w:val="none" w:sz="0" w:space="0" w:color="auto"/>
                    <w:left w:val="none" w:sz="0" w:space="0" w:color="auto"/>
                    <w:bottom w:val="none" w:sz="0" w:space="0" w:color="auto"/>
                    <w:right w:val="none" w:sz="0" w:space="0" w:color="auto"/>
                  </w:divBdr>
                </w:div>
              </w:divsChild>
            </w:div>
            <w:div w:id="340161838">
              <w:marLeft w:val="0"/>
              <w:marRight w:val="0"/>
              <w:marTop w:val="0"/>
              <w:marBottom w:val="0"/>
              <w:divBdr>
                <w:top w:val="none" w:sz="0" w:space="0" w:color="auto"/>
                <w:left w:val="none" w:sz="0" w:space="0" w:color="auto"/>
                <w:bottom w:val="none" w:sz="0" w:space="0" w:color="auto"/>
                <w:right w:val="none" w:sz="0" w:space="0" w:color="auto"/>
              </w:divBdr>
              <w:divsChild>
                <w:div w:id="19380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ibranet@absgbi.org.uk"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Masannat, Yazan</dc:creator>
  <cp:keywords/>
  <dc:description/>
  <cp:lastModifiedBy>Lucy Davies</cp:lastModifiedBy>
  <cp:revision>4</cp:revision>
  <dcterms:created xsi:type="dcterms:W3CDTF">2020-10-29T13:32:00Z</dcterms:created>
  <dcterms:modified xsi:type="dcterms:W3CDTF">2020-10-29T13:43:00Z</dcterms:modified>
</cp:coreProperties>
</file>